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F8F13" w14:textId="77777777" w:rsidR="00D61347" w:rsidRDefault="002E3D79" w:rsidP="00A54AF7">
      <w:pPr>
        <w:rPr>
          <w:b/>
          <w:color w:val="000000"/>
          <w:sz w:val="32"/>
        </w:rPr>
      </w:pPr>
      <w:r>
        <w:rPr>
          <w:b/>
          <w:color w:val="000000"/>
          <w:sz w:val="32"/>
        </w:rPr>
        <w:t>UQ Winter</w:t>
      </w:r>
      <w:r w:rsidR="00C736FA">
        <w:rPr>
          <w:b/>
          <w:color w:val="000000"/>
          <w:sz w:val="32"/>
        </w:rPr>
        <w:t xml:space="preserve"> </w:t>
      </w:r>
      <w:r w:rsidR="00D61347" w:rsidRPr="00454FF1">
        <w:rPr>
          <w:b/>
          <w:color w:val="000000"/>
          <w:sz w:val="32"/>
        </w:rPr>
        <w:t>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C0F886D" w14:textId="093ABF33" w:rsidR="00D61347" w:rsidRDefault="00D61347" w:rsidP="00A54AF7">
      <w:pPr>
        <w:rPr>
          <w:color w:val="000000"/>
          <w:sz w:val="24"/>
        </w:rPr>
      </w:pPr>
    </w:p>
    <w:p w14:paraId="2DC5B35D" w14:textId="77777777" w:rsidR="002F143B" w:rsidRDefault="002F143B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1"/>
        <w:gridCol w:w="6947"/>
      </w:tblGrid>
      <w:tr w:rsidR="00D61347" w:rsidRPr="00454FF1" w14:paraId="66686A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5AF196C3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01319687" w14:textId="77777777" w:rsidR="00D61347" w:rsidRPr="002F143B" w:rsidRDefault="00B36B37" w:rsidP="00B36B37">
            <w:pPr>
              <w:rPr>
                <w:rFonts w:cstheme="minorHAnsi"/>
                <w:b/>
              </w:rPr>
            </w:pPr>
            <w:r w:rsidRPr="002F143B">
              <w:rPr>
                <w:rFonts w:cstheme="minorHAnsi"/>
                <w:color w:val="000000"/>
              </w:rPr>
              <w:t xml:space="preserve">The effectiveness of </w:t>
            </w:r>
            <w:r w:rsidR="00D414C8" w:rsidRPr="002F143B">
              <w:rPr>
                <w:rFonts w:cstheme="minorHAnsi"/>
                <w:color w:val="000000"/>
              </w:rPr>
              <w:t xml:space="preserve">an Occupational therapy led </w:t>
            </w:r>
            <w:r w:rsidRPr="002F143B">
              <w:rPr>
                <w:rFonts w:cstheme="minorHAnsi"/>
                <w:color w:val="000000"/>
              </w:rPr>
              <w:t>outpatient circuit group training following upper limb trauma</w:t>
            </w:r>
            <w:r w:rsidR="00D414C8" w:rsidRPr="002F143B">
              <w:rPr>
                <w:rFonts w:cstheme="minorHAnsi"/>
                <w:color w:val="000000"/>
              </w:rPr>
              <w:t xml:space="preserve"> </w:t>
            </w:r>
            <w:r w:rsidR="00E72BA0" w:rsidRPr="002F143B">
              <w:rPr>
                <w:rFonts w:cstheme="minorHAnsi"/>
                <w:color w:val="000000"/>
              </w:rPr>
              <w:t xml:space="preserve">and reconstructive surgery </w:t>
            </w:r>
            <w:r w:rsidR="00D414C8" w:rsidRPr="002F143B">
              <w:rPr>
                <w:rFonts w:cstheme="minorHAnsi"/>
                <w:color w:val="000000"/>
              </w:rPr>
              <w:t>at the Royal</w:t>
            </w:r>
            <w:r w:rsidR="000A350A" w:rsidRPr="002F143B">
              <w:rPr>
                <w:rFonts w:cstheme="minorHAnsi"/>
                <w:color w:val="000000"/>
              </w:rPr>
              <w:t xml:space="preserve"> Brisbane and Women’s Hospital: background preparations.</w:t>
            </w:r>
          </w:p>
        </w:tc>
      </w:tr>
      <w:tr w:rsidR="00FA2569" w:rsidRPr="00454FF1" w14:paraId="5A005A3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ED5DEF7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14:paraId="7DD77A46" w14:textId="60A5C4BC" w:rsidR="00FA2569" w:rsidRPr="002F143B" w:rsidRDefault="00202C28" w:rsidP="00364F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F143B">
              <w:rPr>
                <w:rFonts w:cstheme="minorHAnsi"/>
              </w:rPr>
              <w:t>4</w:t>
            </w:r>
            <w:r w:rsidR="00B36B37" w:rsidRPr="002F143B">
              <w:rPr>
                <w:rFonts w:cstheme="minorHAnsi"/>
              </w:rPr>
              <w:t xml:space="preserve"> weeks </w:t>
            </w:r>
          </w:p>
          <w:p w14:paraId="52795004" w14:textId="16312D91" w:rsidR="00364F11" w:rsidRPr="002F143B" w:rsidRDefault="00364F11" w:rsidP="00364F1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F143B">
              <w:rPr>
                <w:rFonts w:cstheme="minorHAnsi"/>
              </w:rPr>
              <w:t>30 hours</w:t>
            </w:r>
            <w:r w:rsidR="002F143B" w:rsidRPr="002F143B">
              <w:rPr>
                <w:rFonts w:cstheme="minorHAnsi"/>
              </w:rPr>
              <w:t xml:space="preserve"> per week</w:t>
            </w:r>
          </w:p>
          <w:p w14:paraId="4E7AD9BF" w14:textId="77777777" w:rsidR="00FA2569" w:rsidRPr="002F143B" w:rsidRDefault="00FA2569" w:rsidP="00572718">
            <w:pPr>
              <w:rPr>
                <w:rFonts w:cstheme="minorHAnsi"/>
                <w:i/>
              </w:rPr>
            </w:pPr>
          </w:p>
        </w:tc>
      </w:tr>
      <w:tr w:rsidR="009375AE" w:rsidRPr="00454FF1" w14:paraId="1509BC5F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8FDD3A7" w14:textId="468AF5A2" w:rsidR="009375AE" w:rsidRPr="00454FF1" w:rsidRDefault="009375AE" w:rsidP="00572718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Position/s available:</w:t>
            </w:r>
          </w:p>
        </w:tc>
        <w:tc>
          <w:tcPr>
            <w:tcW w:w="7149" w:type="dxa"/>
          </w:tcPr>
          <w:p w14:paraId="2CAD7261" w14:textId="7C41BBE3" w:rsidR="009375AE" w:rsidRPr="002F143B" w:rsidRDefault="009375AE" w:rsidP="00B36B3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bCs/>
                <w:iCs/>
                <w:color w:val="000000"/>
              </w:rPr>
              <w:t xml:space="preserve">Two positions available </w:t>
            </w:r>
          </w:p>
        </w:tc>
      </w:tr>
      <w:tr w:rsidR="00FA2569" w:rsidRPr="00454FF1" w14:paraId="24E691DD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5A91C40C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251AF8EC" w14:textId="77777777" w:rsidR="00B36B37" w:rsidRPr="002F143B" w:rsidRDefault="00B36B37" w:rsidP="00B36B37">
            <w:pPr>
              <w:autoSpaceDE w:val="0"/>
              <w:autoSpaceDN w:val="0"/>
              <w:adjustRightInd w:val="0"/>
              <w:rPr>
                <w:rFonts w:cstheme="minorHAnsi"/>
                <w:bCs/>
                <w:iCs/>
                <w:color w:val="000000"/>
              </w:rPr>
            </w:pPr>
            <w:r w:rsidRPr="002F143B">
              <w:rPr>
                <w:rFonts w:cstheme="minorHAnsi"/>
                <w:bCs/>
                <w:iCs/>
                <w:color w:val="000000"/>
              </w:rPr>
              <w:t>Trauma involving the upper limb can have devastating consequences</w:t>
            </w:r>
            <w:r w:rsidR="00ED02D4" w:rsidRPr="002F143B">
              <w:rPr>
                <w:rFonts w:cstheme="minorHAnsi"/>
                <w:bCs/>
                <w:iCs/>
                <w:color w:val="000000"/>
              </w:rPr>
              <w:t xml:space="preserve"> for individuals</w:t>
            </w:r>
            <w:r w:rsidRPr="002F143B">
              <w:rPr>
                <w:rFonts w:cstheme="minorHAnsi"/>
                <w:bCs/>
                <w:iCs/>
                <w:color w:val="000000"/>
              </w:rPr>
              <w:t>. Loss of flexibility, strength and co-ordination contribute towards impai</w:t>
            </w:r>
            <w:r w:rsidR="00ED02D4" w:rsidRPr="002F143B">
              <w:rPr>
                <w:rFonts w:cstheme="minorHAnsi"/>
                <w:bCs/>
                <w:iCs/>
                <w:color w:val="000000"/>
              </w:rPr>
              <w:t>red hand function and difficulties</w:t>
            </w:r>
            <w:r w:rsidRPr="002F143B">
              <w:rPr>
                <w:rFonts w:cstheme="minorHAnsi"/>
                <w:bCs/>
                <w:iCs/>
                <w:color w:val="000000"/>
              </w:rPr>
              <w:t xml:space="preserve"> engaging in usual occupational roles such as work and </w:t>
            </w:r>
            <w:proofErr w:type="spellStart"/>
            <w:r w:rsidRPr="002F143B">
              <w:rPr>
                <w:rFonts w:cstheme="minorHAnsi"/>
                <w:bCs/>
                <w:iCs/>
                <w:color w:val="000000"/>
              </w:rPr>
              <w:t>self care</w:t>
            </w:r>
            <w:proofErr w:type="spellEnd"/>
            <w:r w:rsidRPr="002F143B">
              <w:rPr>
                <w:rFonts w:cstheme="minorHAnsi"/>
                <w:bCs/>
                <w:iCs/>
                <w:color w:val="000000"/>
              </w:rPr>
              <w:t xml:space="preserve">. Restoring ROM and upper limb function </w:t>
            </w:r>
            <w:r w:rsidR="00ED02D4" w:rsidRPr="002F143B">
              <w:rPr>
                <w:rFonts w:cstheme="minorHAnsi"/>
                <w:bCs/>
                <w:iCs/>
                <w:color w:val="000000"/>
              </w:rPr>
              <w:t xml:space="preserve">for patients </w:t>
            </w:r>
            <w:r w:rsidRPr="002F143B">
              <w:rPr>
                <w:rFonts w:cstheme="minorHAnsi"/>
                <w:bCs/>
                <w:iCs/>
                <w:color w:val="000000"/>
              </w:rPr>
              <w:t>is central to the practice of occupational therapy. Functional based circuit training is an efficient way of delivering occupation based therapy to a group of patients in a single session.  Additionally, by delivering treatment in a group session there are added benefits in terms of social interaction and peer support (Robinson et al., 2011).</w:t>
            </w:r>
          </w:p>
          <w:p w14:paraId="16CC332E" w14:textId="77777777" w:rsidR="00B36B37" w:rsidRPr="002F143B" w:rsidRDefault="00B36B37" w:rsidP="00B36B3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2D41D17" w14:textId="77777777" w:rsidR="00B36B37" w:rsidRPr="002F143B" w:rsidRDefault="00B36B37" w:rsidP="00B36B3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F14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Aims </w:t>
            </w:r>
          </w:p>
          <w:p w14:paraId="0E6CC9BC" w14:textId="77777777" w:rsidR="00B36B37" w:rsidRPr="002F143B" w:rsidRDefault="00B36B37" w:rsidP="00B36B3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3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D02D4" w:rsidRPr="002F143B">
              <w:rPr>
                <w:rFonts w:asciiTheme="minorHAnsi" w:hAnsiTheme="minorHAnsi" w:cstheme="minorHAnsi"/>
                <w:sz w:val="22"/>
                <w:szCs w:val="22"/>
              </w:rPr>
              <w:t xml:space="preserve">observe the </w:t>
            </w:r>
            <w:r w:rsidRPr="002F143B">
              <w:rPr>
                <w:rFonts w:asciiTheme="minorHAnsi" w:hAnsiTheme="minorHAnsi" w:cstheme="minorHAnsi"/>
                <w:sz w:val="22"/>
                <w:szCs w:val="22"/>
              </w:rPr>
              <w:t xml:space="preserve">group circuit training </w:t>
            </w:r>
            <w:r w:rsidR="00ED02D4" w:rsidRPr="002F143B">
              <w:rPr>
                <w:rFonts w:asciiTheme="minorHAnsi" w:hAnsiTheme="minorHAnsi" w:cstheme="minorHAnsi"/>
                <w:sz w:val="22"/>
                <w:szCs w:val="22"/>
              </w:rPr>
              <w:t xml:space="preserve">program that is offered </w:t>
            </w:r>
            <w:r w:rsidRPr="002F143B">
              <w:rPr>
                <w:rFonts w:asciiTheme="minorHAnsi" w:hAnsiTheme="minorHAnsi" w:cstheme="minorHAnsi"/>
                <w:sz w:val="22"/>
                <w:szCs w:val="22"/>
              </w:rPr>
              <w:t>as part of Occupational Therapy outpatient treatment</w:t>
            </w:r>
            <w:r w:rsidR="00ED02D4" w:rsidRPr="002F143B">
              <w:rPr>
                <w:rFonts w:asciiTheme="minorHAnsi" w:hAnsiTheme="minorHAnsi" w:cstheme="minorHAnsi"/>
                <w:sz w:val="22"/>
                <w:szCs w:val="22"/>
              </w:rPr>
              <w:t>, and to assemble an assessment battery with good psychometric properties that can be incorporated into the pre- and post- circuit training</w:t>
            </w:r>
            <w:r w:rsidRPr="002F143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83E49F" w14:textId="77777777" w:rsidR="00B36B37" w:rsidRPr="002F143B" w:rsidRDefault="00B36B37" w:rsidP="00ED02D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143B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ED02D4" w:rsidRPr="002F143B">
              <w:rPr>
                <w:rFonts w:asciiTheme="minorHAnsi" w:hAnsiTheme="minorHAnsi" w:cstheme="minorHAnsi"/>
                <w:sz w:val="22"/>
                <w:szCs w:val="22"/>
              </w:rPr>
              <w:t xml:space="preserve">assist in the preparation of an ethics application for a study to assess the outcomes of the functionally based circuit training. </w:t>
            </w:r>
          </w:p>
        </w:tc>
      </w:tr>
      <w:tr w:rsidR="00FA2569" w:rsidRPr="00454FF1" w14:paraId="5D49BF45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3C76868E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A14C310" w14:textId="77777777" w:rsidR="004175CE" w:rsidRPr="002F143B" w:rsidRDefault="004175CE" w:rsidP="00D61347">
            <w:pPr>
              <w:rPr>
                <w:rFonts w:cstheme="minorHAnsi"/>
                <w:color w:val="000000"/>
              </w:rPr>
            </w:pPr>
          </w:p>
          <w:p w14:paraId="798C0F9B" w14:textId="77777777" w:rsidR="00FA2569" w:rsidRPr="002F143B" w:rsidRDefault="00B36B37" w:rsidP="00D61347">
            <w:pPr>
              <w:rPr>
                <w:rFonts w:cstheme="minorHAnsi"/>
                <w:i/>
                <w:color w:val="000000"/>
              </w:rPr>
            </w:pPr>
            <w:r w:rsidRPr="002F143B">
              <w:rPr>
                <w:rFonts w:cstheme="minorHAnsi"/>
                <w:color w:val="000000"/>
              </w:rPr>
              <w:t>S</w:t>
            </w:r>
            <w:r w:rsidR="00FA2569" w:rsidRPr="002F143B">
              <w:rPr>
                <w:rFonts w:cstheme="minorHAnsi"/>
                <w:color w:val="000000"/>
              </w:rPr>
              <w:t xml:space="preserve">cholars </w:t>
            </w:r>
            <w:r w:rsidRPr="002F143B">
              <w:rPr>
                <w:rFonts w:cstheme="minorHAnsi"/>
                <w:color w:val="000000"/>
              </w:rPr>
              <w:t xml:space="preserve">will be asked to develop a battery of assessment tools to be utilised </w:t>
            </w:r>
            <w:r w:rsidR="002E3D79" w:rsidRPr="002F143B">
              <w:rPr>
                <w:rFonts w:cstheme="minorHAnsi"/>
                <w:color w:val="000000"/>
              </w:rPr>
              <w:t>in the outpatient group circuit</w:t>
            </w:r>
            <w:r w:rsidRPr="002F143B">
              <w:rPr>
                <w:rFonts w:cstheme="minorHAnsi"/>
                <w:color w:val="000000"/>
              </w:rPr>
              <w:t>. The scholar</w:t>
            </w:r>
            <w:r w:rsidR="00E72BA0" w:rsidRPr="002F143B">
              <w:rPr>
                <w:rFonts w:cstheme="minorHAnsi"/>
                <w:color w:val="000000"/>
              </w:rPr>
              <w:t>s</w:t>
            </w:r>
            <w:r w:rsidRPr="002F143B">
              <w:rPr>
                <w:rFonts w:cstheme="minorHAnsi"/>
                <w:color w:val="000000"/>
              </w:rPr>
              <w:t xml:space="preserve"> will </w:t>
            </w:r>
            <w:r w:rsidR="00FA2569" w:rsidRPr="002F143B">
              <w:rPr>
                <w:rFonts w:cstheme="minorHAnsi"/>
                <w:color w:val="000000"/>
              </w:rPr>
              <w:t xml:space="preserve">have an opportunity to </w:t>
            </w:r>
            <w:r w:rsidR="002E3D79" w:rsidRPr="002F143B">
              <w:rPr>
                <w:rFonts w:cstheme="minorHAnsi"/>
                <w:color w:val="000000"/>
              </w:rPr>
              <w:t>participate in the preparation of an ethics application as part of the project, and will have the opportunity to contribute to</w:t>
            </w:r>
            <w:r w:rsidR="00FA2569" w:rsidRPr="002F143B">
              <w:rPr>
                <w:rFonts w:cstheme="minorHAnsi"/>
                <w:color w:val="000000"/>
              </w:rPr>
              <w:t xml:space="preserve"> publications</w:t>
            </w:r>
            <w:r w:rsidR="002E3D79" w:rsidRPr="002F143B">
              <w:rPr>
                <w:rFonts w:cstheme="minorHAnsi"/>
                <w:color w:val="000000"/>
              </w:rPr>
              <w:t xml:space="preserve"> </w:t>
            </w:r>
            <w:r w:rsidR="00ED02D4" w:rsidRPr="002F143B">
              <w:rPr>
                <w:rFonts w:cstheme="minorHAnsi"/>
                <w:color w:val="000000"/>
              </w:rPr>
              <w:t>that arise</w:t>
            </w:r>
            <w:r w:rsidR="00FA2569" w:rsidRPr="002F143B">
              <w:rPr>
                <w:rFonts w:cstheme="minorHAnsi"/>
                <w:color w:val="000000"/>
              </w:rPr>
              <w:t xml:space="preserve"> from th</w:t>
            </w:r>
            <w:r w:rsidRPr="002F143B">
              <w:rPr>
                <w:rFonts w:cstheme="minorHAnsi"/>
                <w:color w:val="000000"/>
              </w:rPr>
              <w:t xml:space="preserve">is </w:t>
            </w:r>
            <w:r w:rsidR="00FA2569" w:rsidRPr="002F143B">
              <w:rPr>
                <w:rFonts w:cstheme="minorHAnsi"/>
                <w:color w:val="000000"/>
              </w:rPr>
              <w:t>research</w:t>
            </w:r>
            <w:r w:rsidR="002E3D79" w:rsidRPr="002F143B">
              <w:rPr>
                <w:rFonts w:cstheme="minorHAnsi"/>
                <w:color w:val="000000"/>
              </w:rPr>
              <w:t>.</w:t>
            </w:r>
            <w:r w:rsidR="004175CE" w:rsidRPr="002F143B">
              <w:rPr>
                <w:rFonts w:cstheme="minorHAnsi"/>
                <w:color w:val="000000"/>
              </w:rPr>
              <w:t xml:space="preserve">  Students </w:t>
            </w:r>
            <w:r w:rsidR="002E3D79" w:rsidRPr="002F143B">
              <w:rPr>
                <w:rFonts w:cstheme="minorHAnsi"/>
                <w:color w:val="000000"/>
              </w:rPr>
              <w:t>will be asked to produce a written report and deliver an</w:t>
            </w:r>
            <w:r w:rsidRPr="002F143B">
              <w:rPr>
                <w:rFonts w:cstheme="minorHAnsi"/>
                <w:color w:val="000000"/>
              </w:rPr>
              <w:t xml:space="preserve"> or</w:t>
            </w:r>
            <w:r w:rsidR="004175CE" w:rsidRPr="002F143B">
              <w:rPr>
                <w:rFonts w:cstheme="minorHAnsi"/>
                <w:color w:val="000000"/>
              </w:rPr>
              <w:t>al presentation at the end of their project</w:t>
            </w:r>
            <w:r w:rsidR="004175CE" w:rsidRPr="002F143B">
              <w:rPr>
                <w:rFonts w:cstheme="minorHAnsi"/>
                <w:i/>
                <w:color w:val="000000"/>
              </w:rPr>
              <w:t>.</w:t>
            </w:r>
          </w:p>
          <w:p w14:paraId="0D3FA280" w14:textId="77777777" w:rsidR="00FA2569" w:rsidRPr="002F143B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7BA5007A" w14:textId="77777777" w:rsidTr="00B36B37">
        <w:trPr>
          <w:trHeight w:val="611"/>
        </w:trPr>
        <w:tc>
          <w:tcPr>
            <w:tcW w:w="1985" w:type="dxa"/>
            <w:shd w:val="clear" w:color="auto" w:fill="F2F2F2" w:themeFill="background1" w:themeFillShade="F2"/>
          </w:tcPr>
          <w:p w14:paraId="713BB1CD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1A20E95B" w14:textId="77777777" w:rsidR="00FA2569" w:rsidRPr="002F143B" w:rsidRDefault="00B36B37" w:rsidP="00B36B37">
            <w:pPr>
              <w:rPr>
                <w:rFonts w:cstheme="minorHAnsi"/>
                <w:i/>
              </w:rPr>
            </w:pPr>
            <w:r w:rsidRPr="002F143B">
              <w:rPr>
                <w:rStyle w:val="apple-style-span"/>
                <w:rFonts w:cstheme="minorHAnsi"/>
                <w:color w:val="000000"/>
              </w:rPr>
              <w:t>T</w:t>
            </w:r>
            <w:r w:rsidR="00FA2569" w:rsidRPr="002F143B">
              <w:rPr>
                <w:rStyle w:val="apple-style-span"/>
                <w:rFonts w:cstheme="minorHAnsi"/>
                <w:color w:val="000000"/>
              </w:rPr>
              <w:t>his project is open to applications from</w:t>
            </w:r>
            <w:r w:rsidR="00FA2569" w:rsidRPr="002F143B">
              <w:rPr>
                <w:rStyle w:val="apple-converted-space"/>
                <w:rFonts w:cstheme="minorHAnsi"/>
                <w:color w:val="000000"/>
              </w:rPr>
              <w:t> </w:t>
            </w:r>
            <w:r w:rsidRPr="002F143B">
              <w:rPr>
                <w:rStyle w:val="apple-converted-space"/>
                <w:rFonts w:cstheme="minorHAnsi"/>
                <w:color w:val="000000"/>
              </w:rPr>
              <w:t xml:space="preserve">occupational therapy </w:t>
            </w:r>
            <w:r w:rsidR="00FA2569" w:rsidRPr="002F143B">
              <w:rPr>
                <w:rFonts w:cstheme="minorHAnsi"/>
              </w:rPr>
              <w:t>s</w:t>
            </w:r>
            <w:r w:rsidR="00FA2569" w:rsidRPr="002F143B">
              <w:rPr>
                <w:rFonts w:cstheme="minorHAnsi"/>
                <w:color w:val="000000"/>
              </w:rPr>
              <w:t>tudents with a</w:t>
            </w:r>
            <w:r w:rsidRPr="002F143B">
              <w:rPr>
                <w:rFonts w:cstheme="minorHAnsi"/>
                <w:color w:val="000000"/>
              </w:rPr>
              <w:t>n interest in clinical research</w:t>
            </w:r>
            <w:r w:rsidR="00FA2569" w:rsidRPr="002F143B">
              <w:rPr>
                <w:rFonts w:cstheme="minorHAnsi"/>
                <w:color w:val="000000"/>
              </w:rPr>
              <w:t xml:space="preserve"> </w:t>
            </w:r>
            <w:r w:rsidR="002E3D79" w:rsidRPr="002F143B">
              <w:rPr>
                <w:rFonts w:cstheme="minorHAnsi"/>
                <w:color w:val="000000"/>
              </w:rPr>
              <w:t>and service evaluation</w:t>
            </w:r>
            <w:r w:rsidRPr="002F143B">
              <w:rPr>
                <w:rFonts w:cstheme="minorHAnsi"/>
                <w:color w:val="000000"/>
              </w:rPr>
              <w:t>.</w:t>
            </w:r>
          </w:p>
        </w:tc>
        <w:bookmarkStart w:id="0" w:name="_GoBack"/>
        <w:bookmarkEnd w:id="0"/>
      </w:tr>
      <w:tr w:rsidR="00FA2569" w:rsidRPr="00454FF1" w14:paraId="36514F0D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4103FE9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7E707D38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3C80DAA9" w14:textId="1F7C73D0" w:rsidR="00FA2569" w:rsidRPr="002F143B" w:rsidRDefault="00E72BA0" w:rsidP="00B36B37">
            <w:pPr>
              <w:rPr>
                <w:rFonts w:cstheme="minorHAnsi"/>
              </w:rPr>
            </w:pPr>
            <w:r w:rsidRPr="002F143B">
              <w:rPr>
                <w:rFonts w:cstheme="minorHAnsi"/>
              </w:rPr>
              <w:t xml:space="preserve">Emeritus </w:t>
            </w:r>
            <w:r w:rsidR="00B36B37" w:rsidRPr="002F143B">
              <w:rPr>
                <w:rFonts w:cstheme="minorHAnsi"/>
              </w:rPr>
              <w:t>Professor Jenny Strong</w:t>
            </w:r>
            <w:r w:rsidR="00FA2569" w:rsidRPr="002F143B">
              <w:rPr>
                <w:rFonts w:cstheme="minorHAnsi"/>
              </w:rPr>
              <w:t xml:space="preserve"> </w:t>
            </w:r>
            <w:r w:rsidR="00B36B37" w:rsidRPr="002F143B">
              <w:rPr>
                <w:rFonts w:cstheme="minorHAnsi"/>
              </w:rPr>
              <w:t>as member of the RBWH</w:t>
            </w:r>
            <w:r w:rsidR="002E3D79" w:rsidRPr="002F143B">
              <w:rPr>
                <w:rFonts w:cstheme="minorHAnsi"/>
              </w:rPr>
              <w:t xml:space="preserve"> project team which includes senior occupational therapists in the </w:t>
            </w:r>
            <w:r w:rsidR="00B36B37" w:rsidRPr="002F143B">
              <w:rPr>
                <w:rFonts w:cstheme="minorHAnsi"/>
              </w:rPr>
              <w:t xml:space="preserve">Hands, Stroke and </w:t>
            </w:r>
            <w:r w:rsidRPr="002F143B">
              <w:rPr>
                <w:rFonts w:cstheme="minorHAnsi"/>
              </w:rPr>
              <w:t xml:space="preserve">Plastics </w:t>
            </w:r>
            <w:r w:rsidR="0047626E" w:rsidRPr="002F143B">
              <w:rPr>
                <w:rFonts w:cstheme="minorHAnsi"/>
              </w:rPr>
              <w:t>caseloads,</w:t>
            </w:r>
            <w:r w:rsidR="00B36B37" w:rsidRPr="002F143B">
              <w:rPr>
                <w:rFonts w:cstheme="minorHAnsi"/>
              </w:rPr>
              <w:t xml:space="preserve"> </w:t>
            </w:r>
            <w:r w:rsidR="002E3D79" w:rsidRPr="002F143B">
              <w:rPr>
                <w:rFonts w:cstheme="minorHAnsi"/>
              </w:rPr>
              <w:t xml:space="preserve">the </w:t>
            </w:r>
            <w:r w:rsidR="00B36B37" w:rsidRPr="002F143B">
              <w:rPr>
                <w:rFonts w:cstheme="minorHAnsi"/>
              </w:rPr>
              <w:t>Director</w:t>
            </w:r>
            <w:r w:rsidR="002E3D79" w:rsidRPr="002F143B">
              <w:rPr>
                <w:rFonts w:cstheme="minorHAnsi"/>
              </w:rPr>
              <w:t xml:space="preserve"> of Occupational Therapy</w:t>
            </w:r>
            <w:r w:rsidR="0047626E" w:rsidRPr="002F143B">
              <w:rPr>
                <w:rFonts w:cstheme="minorHAnsi"/>
              </w:rPr>
              <w:t xml:space="preserve">, and Dr Celeste </w:t>
            </w:r>
            <w:r w:rsidR="00B37085" w:rsidRPr="002F143B">
              <w:rPr>
                <w:rFonts w:cstheme="minorHAnsi"/>
              </w:rPr>
              <w:t>Glasgow</w:t>
            </w:r>
            <w:r w:rsidR="00B36B37" w:rsidRPr="002F143B">
              <w:rPr>
                <w:rFonts w:cstheme="minorHAnsi"/>
              </w:rPr>
              <w:t>.</w:t>
            </w:r>
          </w:p>
        </w:tc>
      </w:tr>
      <w:tr w:rsidR="00FA2569" w:rsidRPr="00454FF1" w14:paraId="3E0D03D4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8526E67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3D62469A" w14:textId="6DF21981" w:rsidR="002422D2" w:rsidRPr="00333FD9" w:rsidRDefault="002422D2" w:rsidP="002422D2">
            <w:pPr>
              <w:rPr>
                <w:rFonts w:cstheme="minorHAnsi"/>
              </w:rPr>
            </w:pPr>
            <w:r w:rsidRPr="00333FD9">
              <w:rPr>
                <w:rFonts w:cstheme="minorHAnsi"/>
              </w:rPr>
              <w:t xml:space="preserve">All applicants to contact </w:t>
            </w:r>
            <w:r w:rsidR="00333FD9" w:rsidRPr="00333FD9">
              <w:rPr>
                <w:rFonts w:cstheme="minorHAnsi"/>
              </w:rPr>
              <w:t xml:space="preserve">Emeritus Professor Jenny Strong </w:t>
            </w:r>
            <w:r w:rsidRPr="00333FD9">
              <w:rPr>
                <w:rFonts w:cstheme="minorHAnsi"/>
              </w:rPr>
              <w:t>pri</w:t>
            </w:r>
            <w:r w:rsidR="00333FD9" w:rsidRPr="00333FD9">
              <w:rPr>
                <w:rFonts w:cstheme="minorHAnsi"/>
              </w:rPr>
              <w:t xml:space="preserve">or to submitting an application </w:t>
            </w:r>
            <w:hyperlink r:id="rId5" w:history="1">
              <w:r w:rsidR="00333FD9" w:rsidRPr="00333FD9">
                <w:rPr>
                  <w:rStyle w:val="Hyperlink"/>
                  <w:rFonts w:cstheme="minorHAnsi"/>
                </w:rPr>
                <w:t>j.strong@uq.edu.au</w:t>
              </w:r>
            </w:hyperlink>
            <w:r w:rsidR="00333FD9" w:rsidRPr="00333FD9">
              <w:rPr>
                <w:rFonts w:cstheme="minorHAnsi"/>
              </w:rPr>
              <w:t xml:space="preserve"> </w:t>
            </w:r>
          </w:p>
          <w:p w14:paraId="4920BBD6" w14:textId="00D1E6A2" w:rsidR="002422D2" w:rsidRPr="002F143B" w:rsidRDefault="002422D2" w:rsidP="002422D2">
            <w:pPr>
              <w:rPr>
                <w:rFonts w:cstheme="minorHAnsi"/>
              </w:rPr>
            </w:pPr>
          </w:p>
          <w:p w14:paraId="07D2D39E" w14:textId="77777777" w:rsidR="00941E04" w:rsidRPr="002F143B" w:rsidRDefault="002422D2" w:rsidP="002422D2">
            <w:pPr>
              <w:rPr>
                <w:rFonts w:cstheme="minorHAnsi"/>
              </w:rPr>
            </w:pPr>
            <w:r w:rsidRPr="002F143B">
              <w:rPr>
                <w:rFonts w:cstheme="minorHAnsi"/>
              </w:rPr>
              <w:t xml:space="preserve">Apply via </w:t>
            </w:r>
            <w:hyperlink r:id="rId6" w:history="1">
              <w:r w:rsidRPr="002F143B">
                <w:rPr>
                  <w:rStyle w:val="Hyperlink"/>
                  <w:rFonts w:cstheme="minorHAnsi"/>
                </w:rPr>
                <w:t xml:space="preserve">UQ </w:t>
              </w:r>
              <w:proofErr w:type="spellStart"/>
              <w:r w:rsidRPr="002F143B">
                <w:rPr>
                  <w:rStyle w:val="Hyperlink"/>
                  <w:rFonts w:cstheme="minorHAnsi"/>
                </w:rPr>
                <w:t>Advantange</w:t>
              </w:r>
              <w:proofErr w:type="spellEnd"/>
            </w:hyperlink>
            <w:r w:rsidRPr="002F143B">
              <w:rPr>
                <w:rFonts w:cstheme="minorHAnsi"/>
              </w:rPr>
              <w:t>.</w:t>
            </w:r>
          </w:p>
        </w:tc>
      </w:tr>
    </w:tbl>
    <w:p w14:paraId="1458B509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6B1F"/>
    <w:multiLevelType w:val="hybridMultilevel"/>
    <w:tmpl w:val="CB724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93DDA"/>
    <w:multiLevelType w:val="hybridMultilevel"/>
    <w:tmpl w:val="CCB4B7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25"/>
    <w:rsid w:val="000A350A"/>
    <w:rsid w:val="001C1584"/>
    <w:rsid w:val="00202C28"/>
    <w:rsid w:val="002422D2"/>
    <w:rsid w:val="00295846"/>
    <w:rsid w:val="002E3D79"/>
    <w:rsid w:val="002F143B"/>
    <w:rsid w:val="00333FD9"/>
    <w:rsid w:val="003570F0"/>
    <w:rsid w:val="00364F11"/>
    <w:rsid w:val="004175CE"/>
    <w:rsid w:val="00454FF1"/>
    <w:rsid w:val="0047626E"/>
    <w:rsid w:val="004C1625"/>
    <w:rsid w:val="00502FC5"/>
    <w:rsid w:val="006C0F89"/>
    <w:rsid w:val="006E5115"/>
    <w:rsid w:val="009375AE"/>
    <w:rsid w:val="00941E04"/>
    <w:rsid w:val="00A54AF7"/>
    <w:rsid w:val="00A85667"/>
    <w:rsid w:val="00B36B37"/>
    <w:rsid w:val="00B37085"/>
    <w:rsid w:val="00BA289F"/>
    <w:rsid w:val="00C20DAA"/>
    <w:rsid w:val="00C736FA"/>
    <w:rsid w:val="00D414C8"/>
    <w:rsid w:val="00D61347"/>
    <w:rsid w:val="00E72BA0"/>
    <w:rsid w:val="00ED02D4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6EA7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customStyle="1" w:styleId="Default">
    <w:name w:val="Default"/>
    <w:rsid w:val="00B36B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6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q.edu.au/uqadvantage/wr-info-for-applicants" TargetMode="External"/><Relationship Id="rId5" Type="http://schemas.openxmlformats.org/officeDocument/2006/relationships/hyperlink" Target="mailto:j.strong@uq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Bridget Moore</cp:lastModifiedBy>
  <cp:revision>6</cp:revision>
  <dcterms:created xsi:type="dcterms:W3CDTF">2019-02-18T05:17:00Z</dcterms:created>
  <dcterms:modified xsi:type="dcterms:W3CDTF">2019-02-26T05:07:00Z</dcterms:modified>
</cp:coreProperties>
</file>