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DFBE5" w14:textId="0BB2D14B" w:rsidR="00D61347" w:rsidRDefault="00D61347" w:rsidP="00A54AF7">
      <w:pPr>
        <w:rPr>
          <w:b/>
          <w:color w:val="000000"/>
          <w:sz w:val="32"/>
        </w:rPr>
      </w:pPr>
      <w:r w:rsidRPr="00454FF1">
        <w:rPr>
          <w:b/>
          <w:color w:val="000000"/>
          <w:sz w:val="32"/>
        </w:rPr>
        <w:t xml:space="preserve">UQ </w:t>
      </w:r>
      <w:r w:rsidR="00F37D30">
        <w:rPr>
          <w:b/>
          <w:color w:val="000000"/>
          <w:sz w:val="32"/>
        </w:rPr>
        <w:t>Winter</w:t>
      </w:r>
      <w:r w:rsidR="00C736FA">
        <w:rPr>
          <w:b/>
          <w:color w:val="000000"/>
          <w:sz w:val="32"/>
        </w:rPr>
        <w:t xml:space="preserve"> </w:t>
      </w:r>
      <w:r w:rsidRPr="00454FF1">
        <w:rPr>
          <w:b/>
          <w:color w:val="000000"/>
          <w:sz w:val="32"/>
        </w:rPr>
        <w:t>Research Project Description</w:t>
      </w:r>
      <w:r w:rsidR="00941E04">
        <w:rPr>
          <w:b/>
          <w:color w:val="000000"/>
          <w:sz w:val="32"/>
        </w:rPr>
        <w:t xml:space="preserve"> </w:t>
      </w:r>
    </w:p>
    <w:p w14:paraId="17D331ED" w14:textId="77777777" w:rsidR="00D61347" w:rsidRDefault="00D61347" w:rsidP="00A54AF7">
      <w:pPr>
        <w:rPr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959"/>
        <w:gridCol w:w="6949"/>
      </w:tblGrid>
      <w:tr w:rsidR="00A019DB" w:rsidRPr="00454FF1" w14:paraId="144F970C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1C2F0939" w14:textId="77777777" w:rsidR="00D61347" w:rsidRPr="00454FF1" w:rsidRDefault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Project title:</w:t>
            </w:r>
            <w:r w:rsidRPr="00454FF1">
              <w:rPr>
                <w:rStyle w:val="apple-converted-space"/>
                <w:rFonts w:cstheme="minorHAnsi"/>
                <w:b/>
                <w:bCs/>
                <w:color w:val="000000"/>
                <w:bdr w:val="none" w:sz="0" w:space="0" w:color="auto" w:frame="1"/>
              </w:rPr>
              <w:t> </w:t>
            </w:r>
          </w:p>
        </w:tc>
        <w:tc>
          <w:tcPr>
            <w:tcW w:w="7149" w:type="dxa"/>
          </w:tcPr>
          <w:p w14:paraId="5381850E" w14:textId="5BDB116E" w:rsidR="00D61347" w:rsidRPr="003D04BA" w:rsidRDefault="003D04BA">
            <w:pP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</w:pP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Bridging the Digital Divide: Co-desig</w:t>
            </w:r>
            <w:r w:rsidR="00CD2FE3"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>ning</w:t>
            </w:r>
            <w:r>
              <w:rPr>
                <w:rStyle w:val="Strong"/>
                <w:rFonts w:cstheme="minorHAnsi"/>
                <w:b w:val="0"/>
                <w:bCs w:val="0"/>
                <w:color w:val="000000"/>
                <w:bdr w:val="none" w:sz="0" w:space="0" w:color="auto" w:frame="1"/>
              </w:rPr>
              <w:t xml:space="preserve"> web accessibility software for people living with aphasia </w:t>
            </w:r>
          </w:p>
          <w:p w14:paraId="2ADA5084" w14:textId="77777777" w:rsidR="00D61347" w:rsidRPr="00454FF1" w:rsidRDefault="00D61347">
            <w:pPr>
              <w:rPr>
                <w:rFonts w:cstheme="minorHAnsi"/>
                <w:b/>
              </w:rPr>
            </w:pPr>
          </w:p>
        </w:tc>
      </w:tr>
      <w:tr w:rsidR="00A019DB" w:rsidRPr="00454FF1" w14:paraId="498DFC9A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4C625896" w14:textId="2495A9BD" w:rsidR="00FA2569" w:rsidRPr="00454FF1" w:rsidRDefault="00922FF4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H</w:t>
            </w:r>
            <w:r w:rsidR="002B5ABA">
              <w:rPr>
                <w:rFonts w:cstheme="minorHAnsi"/>
                <w:b/>
              </w:rPr>
              <w:t>ours of engagement</w:t>
            </w:r>
            <w:r w:rsidR="00511802">
              <w:rPr>
                <w:rFonts w:cstheme="minorHAnsi"/>
                <w:b/>
              </w:rPr>
              <w:t xml:space="preserve"> &amp; delivery</w:t>
            </w:r>
            <w:r w:rsidR="002B5ABA">
              <w:rPr>
                <w:rFonts w:cstheme="minorHAnsi"/>
                <w:b/>
              </w:rPr>
              <w:t xml:space="preserve"> mode</w:t>
            </w:r>
          </w:p>
        </w:tc>
        <w:tc>
          <w:tcPr>
            <w:tcW w:w="7149" w:type="dxa"/>
          </w:tcPr>
          <w:p w14:paraId="45C29386" w14:textId="45BA2163" w:rsidR="00BE2D19" w:rsidRDefault="00BE2D19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Students will be engaged between 30 June and 25 July 2025 and will spend between 20-36 hours per week working on the project. </w:t>
            </w:r>
          </w:p>
          <w:p w14:paraId="56930514" w14:textId="77777777" w:rsidR="00BE2D19" w:rsidRDefault="00BE2D19" w:rsidP="00922FF4">
            <w:pPr>
              <w:rPr>
                <w:rFonts w:cstheme="minorHAnsi"/>
              </w:rPr>
            </w:pPr>
          </w:p>
          <w:p w14:paraId="0B73051A" w14:textId="54760E79" w:rsidR="00BE2D19" w:rsidRDefault="00BE2D19" w:rsidP="00922FF4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The project will be based at the Queensland Aphasia Research Centre (QARC) at the Surgical, Treatment and Rehabilitation Services (STARS) in Herston. There is possibility for a hybrid arrangement depending on the nature of the activities to be completed. </w:t>
            </w:r>
          </w:p>
          <w:p w14:paraId="54E0A7B0" w14:textId="703F7EB1" w:rsidR="00FA2569" w:rsidRPr="00454FF1" w:rsidRDefault="00FA2569" w:rsidP="00BE2D19">
            <w:pPr>
              <w:rPr>
                <w:rFonts w:cstheme="minorHAnsi"/>
                <w:i/>
              </w:rPr>
            </w:pPr>
          </w:p>
        </w:tc>
      </w:tr>
      <w:tr w:rsidR="00A019DB" w:rsidRPr="00454FF1" w14:paraId="77B9C0CB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67208ED6" w14:textId="77777777" w:rsidR="00FA2569" w:rsidRPr="00454FF1" w:rsidRDefault="00FA2569" w:rsidP="00572718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  <w:color w:val="000000"/>
              </w:rPr>
              <w:t>Description:</w:t>
            </w:r>
          </w:p>
        </w:tc>
        <w:tc>
          <w:tcPr>
            <w:tcW w:w="7149" w:type="dxa"/>
          </w:tcPr>
          <w:p w14:paraId="799E91D0" w14:textId="77777777" w:rsidR="00BE2D19" w:rsidRDefault="00BE2D19" w:rsidP="00572718">
            <w:pPr>
              <w:rPr>
                <w:rFonts w:cstheme="minorHAnsi"/>
                <w:i/>
                <w:color w:val="000000"/>
              </w:rPr>
            </w:pPr>
          </w:p>
          <w:p w14:paraId="0552E4A9" w14:textId="77777777" w:rsidR="00905E65" w:rsidRDefault="00BE2D19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Access to information, healthcare, and many essential services are </w:t>
            </w:r>
            <w:r w:rsidR="005E5776">
              <w:rPr>
                <w:rFonts w:cstheme="minorHAnsi"/>
                <w:iCs/>
              </w:rPr>
              <w:t xml:space="preserve">becoming increasingly dependent on online services. Successful navigation of the web requires skills in reading, writing, and understanding. This poses challenges for people living with aphasia, a communication disability that can affect all domains of language. </w:t>
            </w:r>
          </w:p>
          <w:p w14:paraId="1BD7F154" w14:textId="77777777" w:rsidR="00905E65" w:rsidRDefault="00905E65" w:rsidP="00572718">
            <w:pPr>
              <w:rPr>
                <w:rFonts w:cstheme="minorHAnsi"/>
                <w:iCs/>
              </w:rPr>
            </w:pPr>
          </w:p>
          <w:p w14:paraId="5029D7FC" w14:textId="77777777" w:rsidR="00905E65" w:rsidRDefault="00A019DB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The aim of this project is to work together with people with aphasia, family members or significant others, and health professionals working with people with aphasia to co-design (1) a web-browser extension to improve web accessibility, (2) training guides for customising the web-browser extension, and (3) guidelines for designing and creating communication-accessible websites. </w:t>
            </w:r>
          </w:p>
          <w:p w14:paraId="3C33AD37" w14:textId="77777777" w:rsidR="00905E65" w:rsidRDefault="00905E65" w:rsidP="00572718">
            <w:pPr>
              <w:rPr>
                <w:rFonts w:cstheme="minorHAnsi"/>
                <w:iCs/>
              </w:rPr>
            </w:pPr>
          </w:p>
          <w:p w14:paraId="10B7C863" w14:textId="704FB084" w:rsidR="00A019DB" w:rsidRDefault="00A019DB" w:rsidP="00572718">
            <w:pPr>
              <w:rPr>
                <w:rFonts w:cstheme="minorHAnsi"/>
                <w:iCs/>
              </w:rPr>
            </w:pPr>
            <w:r>
              <w:rPr>
                <w:rFonts w:cstheme="minorHAnsi"/>
                <w:iCs/>
              </w:rPr>
              <w:t xml:space="preserve">The browser extension is currently being </w:t>
            </w:r>
            <w:proofErr w:type="gramStart"/>
            <w:r>
              <w:rPr>
                <w:rFonts w:cstheme="minorHAnsi"/>
                <w:iCs/>
              </w:rPr>
              <w:t>developed</w:t>
            </w:r>
            <w:proofErr w:type="gramEnd"/>
            <w:r>
              <w:rPr>
                <w:rFonts w:cstheme="minorHAnsi"/>
                <w:iCs/>
              </w:rPr>
              <w:t xml:space="preserve"> and </w:t>
            </w:r>
            <w:r w:rsidR="00F104A0">
              <w:rPr>
                <w:rFonts w:cstheme="minorHAnsi"/>
                <w:iCs/>
              </w:rPr>
              <w:t xml:space="preserve">evaluations will be conducted to assess the usability of the browser extension. </w:t>
            </w:r>
          </w:p>
          <w:p w14:paraId="1F04017C" w14:textId="77777777" w:rsidR="00FA2569" w:rsidRPr="00454FF1" w:rsidRDefault="00FA2569" w:rsidP="00905E65">
            <w:pPr>
              <w:rPr>
                <w:rFonts w:cstheme="minorHAnsi"/>
                <w:i/>
              </w:rPr>
            </w:pPr>
          </w:p>
        </w:tc>
      </w:tr>
      <w:tr w:rsidR="00A019DB" w:rsidRPr="00454FF1" w14:paraId="08D1F94C" w14:textId="77777777" w:rsidTr="00FA2569">
        <w:trPr>
          <w:trHeight w:val="1028"/>
        </w:trPr>
        <w:tc>
          <w:tcPr>
            <w:tcW w:w="1985" w:type="dxa"/>
            <w:shd w:val="clear" w:color="auto" w:fill="F2F2F2" w:themeFill="background1" w:themeFillShade="F2"/>
          </w:tcPr>
          <w:p w14:paraId="2C262847" w14:textId="0CFB9163" w:rsidR="00FA2569" w:rsidRPr="00454FF1" w:rsidRDefault="004175CE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</w:t>
            </w:r>
            <w:r w:rsidR="007773C9">
              <w:rPr>
                <w:rFonts w:cstheme="minorHAnsi"/>
                <w:b/>
              </w:rPr>
              <w:t xml:space="preserve">learning </w:t>
            </w:r>
            <w:r>
              <w:rPr>
                <w:rFonts w:cstheme="minorHAnsi"/>
                <w:b/>
              </w:rPr>
              <w:t>outcomes and deliverables:</w:t>
            </w:r>
          </w:p>
        </w:tc>
        <w:tc>
          <w:tcPr>
            <w:tcW w:w="7149" w:type="dxa"/>
          </w:tcPr>
          <w:p w14:paraId="04113774" w14:textId="2846453C" w:rsidR="00905E65" w:rsidRDefault="00627AE3" w:rsidP="00D61347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The successful applicant</w:t>
            </w:r>
            <w:r w:rsidR="00FD0C37">
              <w:rPr>
                <w:rFonts w:cstheme="minorHAnsi"/>
                <w:color w:val="000000"/>
              </w:rPr>
              <w:t>s</w:t>
            </w:r>
            <w:r w:rsidR="00BE2D19">
              <w:rPr>
                <w:rFonts w:cstheme="minorHAnsi"/>
                <w:color w:val="000000"/>
              </w:rPr>
              <w:t xml:space="preserve"> will have the opportunity to contribute to various aspects of the project, </w:t>
            </w:r>
            <w:r w:rsidR="00905E65">
              <w:rPr>
                <w:rFonts w:cstheme="minorHAnsi"/>
                <w:color w:val="000000"/>
              </w:rPr>
              <w:t>including:</w:t>
            </w:r>
          </w:p>
          <w:p w14:paraId="7F4CBCB6" w14:textId="04BF988B" w:rsidR="00905E65" w:rsidRDefault="00627AE3" w:rsidP="00905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905E65">
              <w:rPr>
                <w:rFonts w:cstheme="minorHAnsi"/>
                <w:color w:val="000000"/>
              </w:rPr>
              <w:t xml:space="preserve">co-writing a review paper on current web accessibility </w:t>
            </w:r>
            <w:r w:rsidR="00905E65">
              <w:rPr>
                <w:rFonts w:cstheme="minorHAnsi"/>
                <w:color w:val="000000"/>
              </w:rPr>
              <w:t>software</w:t>
            </w:r>
            <w:r w:rsidRPr="00905E65">
              <w:rPr>
                <w:rFonts w:cstheme="minorHAnsi"/>
                <w:color w:val="000000"/>
              </w:rPr>
              <w:t xml:space="preserve"> (an academic publication)</w:t>
            </w:r>
          </w:p>
          <w:p w14:paraId="1B0115E3" w14:textId="77777777" w:rsidR="00905E65" w:rsidRDefault="00627AE3" w:rsidP="00905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905E65">
              <w:rPr>
                <w:rFonts w:cstheme="minorHAnsi"/>
                <w:color w:val="000000"/>
              </w:rPr>
              <w:t xml:space="preserve">preparing </w:t>
            </w:r>
            <w:r w:rsidR="00BE2D19" w:rsidRPr="00905E65">
              <w:rPr>
                <w:rFonts w:cstheme="minorHAnsi"/>
                <w:color w:val="000000"/>
              </w:rPr>
              <w:t>an ethics application</w:t>
            </w:r>
          </w:p>
          <w:p w14:paraId="60227336" w14:textId="77777777" w:rsidR="00905E65" w:rsidRDefault="00627AE3" w:rsidP="00905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 w:rsidRPr="00905E65">
              <w:rPr>
                <w:rFonts w:cstheme="minorHAnsi"/>
                <w:color w:val="000000"/>
              </w:rPr>
              <w:t xml:space="preserve">qualitative and quantitative </w:t>
            </w:r>
            <w:r w:rsidR="00BE2D19" w:rsidRPr="00905E65">
              <w:rPr>
                <w:rFonts w:cstheme="minorHAnsi"/>
                <w:color w:val="000000"/>
              </w:rPr>
              <w:t>data analysis</w:t>
            </w:r>
          </w:p>
          <w:p w14:paraId="2B4B8674" w14:textId="31E41247" w:rsidR="00BE2D19" w:rsidRPr="00905E65" w:rsidRDefault="00905E65" w:rsidP="00905E65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c</w:t>
            </w:r>
            <w:r w:rsidR="00BE2D19" w:rsidRPr="00905E65">
              <w:rPr>
                <w:rFonts w:cstheme="minorHAnsi"/>
                <w:color w:val="000000"/>
              </w:rPr>
              <w:t>reating</w:t>
            </w:r>
            <w:r>
              <w:rPr>
                <w:rFonts w:cstheme="minorHAnsi"/>
                <w:color w:val="000000"/>
              </w:rPr>
              <w:t xml:space="preserve"> aphasia-friendly</w:t>
            </w:r>
            <w:r w:rsidR="00BE2D19" w:rsidRPr="00905E65">
              <w:rPr>
                <w:rFonts w:cstheme="minorHAnsi"/>
                <w:color w:val="000000"/>
              </w:rPr>
              <w:t xml:space="preserve"> training materials </w:t>
            </w:r>
            <w:r>
              <w:rPr>
                <w:rFonts w:cstheme="minorHAnsi"/>
                <w:color w:val="000000"/>
              </w:rPr>
              <w:t>for using the browser extension</w:t>
            </w:r>
          </w:p>
          <w:p w14:paraId="08DC5C6A" w14:textId="77777777" w:rsidR="00FA2569" w:rsidRPr="00454FF1" w:rsidRDefault="00FA2569" w:rsidP="00627AE3">
            <w:pPr>
              <w:rPr>
                <w:rFonts w:cstheme="minorHAnsi"/>
                <w:i/>
              </w:rPr>
            </w:pPr>
          </w:p>
        </w:tc>
      </w:tr>
      <w:tr w:rsidR="00A019DB" w:rsidRPr="00454FF1" w14:paraId="3FC33824" w14:textId="77777777" w:rsidTr="00B82515">
        <w:trPr>
          <w:trHeight w:val="1220"/>
        </w:trPr>
        <w:tc>
          <w:tcPr>
            <w:tcW w:w="1985" w:type="dxa"/>
            <w:shd w:val="clear" w:color="auto" w:fill="F2F2F2" w:themeFill="background1" w:themeFillShade="F2"/>
          </w:tcPr>
          <w:p w14:paraId="7A558138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 w:rsidRPr="00454FF1">
              <w:rPr>
                <w:rFonts w:cstheme="minorHAnsi"/>
                <w:b/>
              </w:rPr>
              <w:t>Suitable for:</w:t>
            </w:r>
          </w:p>
        </w:tc>
        <w:tc>
          <w:tcPr>
            <w:tcW w:w="7149" w:type="dxa"/>
          </w:tcPr>
          <w:p w14:paraId="3674F40C" w14:textId="515A0F25" w:rsidR="00FA2569" w:rsidRPr="00905E65" w:rsidRDefault="00A019DB" w:rsidP="00905E6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This application is open to</w:t>
            </w:r>
            <w:r w:rsidR="00627AE3">
              <w:rPr>
                <w:rFonts w:cstheme="minorHAnsi"/>
                <w:color w:val="000000"/>
              </w:rPr>
              <w:t xml:space="preserve"> </w:t>
            </w:r>
            <w:r>
              <w:rPr>
                <w:rFonts w:cstheme="minorHAnsi"/>
                <w:color w:val="000000"/>
              </w:rPr>
              <w:t>students with a background in speech pathology, allied health, psychology</w:t>
            </w:r>
            <w:r w:rsidR="00627AE3">
              <w:rPr>
                <w:rFonts w:cstheme="minorHAnsi"/>
                <w:color w:val="000000"/>
              </w:rPr>
              <w:t>, or similar</w:t>
            </w:r>
            <w:r>
              <w:rPr>
                <w:rFonts w:cstheme="minorHAnsi"/>
                <w:color w:val="000000"/>
              </w:rPr>
              <w:t xml:space="preserve">. </w:t>
            </w:r>
            <w:r w:rsidR="00627AE3">
              <w:rPr>
                <w:rFonts w:cstheme="minorHAnsi"/>
                <w:color w:val="000000"/>
              </w:rPr>
              <w:t xml:space="preserve">This project would be most suitable </w:t>
            </w:r>
            <w:r w:rsidR="00905E65">
              <w:rPr>
                <w:rFonts w:cstheme="minorHAnsi"/>
                <w:color w:val="000000"/>
              </w:rPr>
              <w:t xml:space="preserve">for </w:t>
            </w:r>
            <w:r>
              <w:rPr>
                <w:rFonts w:cstheme="minorHAnsi"/>
                <w:color w:val="000000"/>
              </w:rPr>
              <w:t>3</w:t>
            </w:r>
            <w:r w:rsidRPr="00A019DB">
              <w:rPr>
                <w:rFonts w:cstheme="minorHAnsi"/>
                <w:color w:val="000000"/>
                <w:vertAlign w:val="superscript"/>
              </w:rPr>
              <w:t>rd</w:t>
            </w:r>
            <w:r>
              <w:rPr>
                <w:rFonts w:cstheme="minorHAnsi"/>
                <w:color w:val="000000"/>
              </w:rPr>
              <w:t xml:space="preserve"> and 4</w:t>
            </w:r>
            <w:r w:rsidRPr="00A019DB">
              <w:rPr>
                <w:rFonts w:cstheme="minorHAnsi"/>
                <w:color w:val="000000"/>
                <w:vertAlign w:val="superscript"/>
              </w:rPr>
              <w:t>th</w:t>
            </w:r>
            <w:r>
              <w:rPr>
                <w:rFonts w:cstheme="minorHAnsi"/>
                <w:color w:val="000000"/>
              </w:rPr>
              <w:t xml:space="preserve"> year students. </w:t>
            </w:r>
          </w:p>
        </w:tc>
      </w:tr>
      <w:tr w:rsidR="00A019DB" w:rsidRPr="00454FF1" w14:paraId="090A1DC5" w14:textId="77777777" w:rsidTr="00FA2569">
        <w:tc>
          <w:tcPr>
            <w:tcW w:w="1985" w:type="dxa"/>
            <w:shd w:val="clear" w:color="auto" w:fill="F2F2F2" w:themeFill="background1" w:themeFillShade="F2"/>
          </w:tcPr>
          <w:p w14:paraId="3F4D975E" w14:textId="77777777" w:rsidR="00FA2569" w:rsidRDefault="00C20DAA" w:rsidP="00572718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Primary </w:t>
            </w:r>
            <w:r w:rsidR="00FA2569" w:rsidRPr="00454FF1">
              <w:rPr>
                <w:rFonts w:cstheme="minorHAnsi"/>
                <w:b/>
              </w:rPr>
              <w:t>Supervisor:</w:t>
            </w:r>
          </w:p>
          <w:p w14:paraId="1EB4C645" w14:textId="77777777" w:rsidR="00C20DAA" w:rsidRPr="00454FF1" w:rsidRDefault="00C20DAA" w:rsidP="00572718">
            <w:pPr>
              <w:rPr>
                <w:rFonts w:cstheme="minorHAnsi"/>
                <w:b/>
              </w:rPr>
            </w:pPr>
          </w:p>
        </w:tc>
        <w:tc>
          <w:tcPr>
            <w:tcW w:w="7149" w:type="dxa"/>
          </w:tcPr>
          <w:p w14:paraId="182705BB" w14:textId="69813BE3" w:rsidR="00FA2569" w:rsidRPr="00941E04" w:rsidRDefault="005E5776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>Dr Jennifer Lee</w:t>
            </w:r>
          </w:p>
          <w:p w14:paraId="2C13A768" w14:textId="77777777" w:rsidR="00FA2569" w:rsidRPr="00454FF1" w:rsidRDefault="00FA2569" w:rsidP="00FA2569">
            <w:pPr>
              <w:rPr>
                <w:rFonts w:cstheme="minorHAnsi"/>
                <w:i/>
              </w:rPr>
            </w:pPr>
          </w:p>
        </w:tc>
      </w:tr>
      <w:tr w:rsidR="00A019DB" w:rsidRPr="00454FF1" w14:paraId="340D5928" w14:textId="77777777" w:rsidTr="00941E04">
        <w:trPr>
          <w:trHeight w:val="446"/>
        </w:trPr>
        <w:tc>
          <w:tcPr>
            <w:tcW w:w="1985" w:type="dxa"/>
            <w:shd w:val="clear" w:color="auto" w:fill="F2F2F2" w:themeFill="background1" w:themeFillShade="F2"/>
          </w:tcPr>
          <w:p w14:paraId="6424D200" w14:textId="77777777" w:rsidR="00FA2569" w:rsidRPr="00454FF1" w:rsidRDefault="00FA2569" w:rsidP="00D61347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Further info:</w:t>
            </w:r>
          </w:p>
        </w:tc>
        <w:tc>
          <w:tcPr>
            <w:tcW w:w="7149" w:type="dxa"/>
          </w:tcPr>
          <w:p w14:paraId="63E9B970" w14:textId="27313D52" w:rsidR="00D00E60" w:rsidRDefault="00A019DB" w:rsidP="00FA2569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For more information about the project and involvement, please contact Jennifer </w:t>
            </w:r>
            <w:hyperlink r:id="rId7" w:history="1">
              <w:r w:rsidRPr="00886202">
                <w:rPr>
                  <w:rStyle w:val="Hyperlink"/>
                  <w:rFonts w:cstheme="minorHAnsi"/>
                </w:rPr>
                <w:t>Jennifer.lee1@uq.edu.au</w:t>
              </w:r>
            </w:hyperlink>
          </w:p>
          <w:p w14:paraId="57BE2138" w14:textId="77777777" w:rsidR="00941E04" w:rsidRPr="00941E04" w:rsidRDefault="00941E04" w:rsidP="00905E65">
            <w:pPr>
              <w:rPr>
                <w:rFonts w:cstheme="minorHAnsi"/>
              </w:rPr>
            </w:pPr>
          </w:p>
        </w:tc>
      </w:tr>
    </w:tbl>
    <w:p w14:paraId="7F221803" w14:textId="77777777" w:rsidR="00A54AF7" w:rsidRDefault="00A54AF7"/>
    <w:sectPr w:rsidR="00A54A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B0275" w14:textId="77777777" w:rsidR="00BE3FA2" w:rsidRDefault="00BE3FA2" w:rsidP="00D00E60">
      <w:r>
        <w:separator/>
      </w:r>
    </w:p>
  </w:endnote>
  <w:endnote w:type="continuationSeparator" w:id="0">
    <w:p w14:paraId="52474DE2" w14:textId="77777777" w:rsidR="00BE3FA2" w:rsidRDefault="00BE3FA2" w:rsidP="00D0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E62EA5" w14:textId="77777777" w:rsidR="00BE3FA2" w:rsidRDefault="00BE3FA2" w:rsidP="00D00E60">
      <w:r>
        <w:separator/>
      </w:r>
    </w:p>
  </w:footnote>
  <w:footnote w:type="continuationSeparator" w:id="0">
    <w:p w14:paraId="633302B5" w14:textId="77777777" w:rsidR="00BE3FA2" w:rsidRDefault="00BE3FA2" w:rsidP="00D00E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F4360F"/>
    <w:multiLevelType w:val="hybridMultilevel"/>
    <w:tmpl w:val="4D1825A2"/>
    <w:lvl w:ilvl="0" w:tplc="2AEE4A5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BA798C"/>
    <w:multiLevelType w:val="hybridMultilevel"/>
    <w:tmpl w:val="7EF4C0F6"/>
    <w:lvl w:ilvl="0" w:tplc="08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 w16cid:durableId="691609519">
    <w:abstractNumId w:val="0"/>
  </w:num>
  <w:num w:numId="2" w16cid:durableId="15232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25"/>
    <w:rsid w:val="00035787"/>
    <w:rsid w:val="000C6E7B"/>
    <w:rsid w:val="00184F42"/>
    <w:rsid w:val="001C1584"/>
    <w:rsid w:val="002B5ABA"/>
    <w:rsid w:val="00332027"/>
    <w:rsid w:val="003570F0"/>
    <w:rsid w:val="003D04BA"/>
    <w:rsid w:val="004175CE"/>
    <w:rsid w:val="00454FF1"/>
    <w:rsid w:val="004C1625"/>
    <w:rsid w:val="00502FC5"/>
    <w:rsid w:val="005041E6"/>
    <w:rsid w:val="00511802"/>
    <w:rsid w:val="005646D9"/>
    <w:rsid w:val="00572429"/>
    <w:rsid w:val="005E5776"/>
    <w:rsid w:val="00627AE3"/>
    <w:rsid w:val="00675329"/>
    <w:rsid w:val="00715346"/>
    <w:rsid w:val="007773C9"/>
    <w:rsid w:val="00837963"/>
    <w:rsid w:val="00905E65"/>
    <w:rsid w:val="00922FF4"/>
    <w:rsid w:val="00941E04"/>
    <w:rsid w:val="009F1503"/>
    <w:rsid w:val="00A019DB"/>
    <w:rsid w:val="00A54AF7"/>
    <w:rsid w:val="00A76B9C"/>
    <w:rsid w:val="00A85667"/>
    <w:rsid w:val="00B82515"/>
    <w:rsid w:val="00BA289F"/>
    <w:rsid w:val="00BE2D19"/>
    <w:rsid w:val="00BE3FA2"/>
    <w:rsid w:val="00C16A3E"/>
    <w:rsid w:val="00C20DAA"/>
    <w:rsid w:val="00C736FA"/>
    <w:rsid w:val="00CD2FE3"/>
    <w:rsid w:val="00D00E60"/>
    <w:rsid w:val="00D41190"/>
    <w:rsid w:val="00D61347"/>
    <w:rsid w:val="00F104A0"/>
    <w:rsid w:val="00F37D30"/>
    <w:rsid w:val="00FA2569"/>
    <w:rsid w:val="00FD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A66CB3"/>
  <w15:docId w15:val="{EDF1DA3F-3A43-453F-A88E-52472A5EA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AF7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AF7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13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6134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D61347"/>
    <w:rPr>
      <w:b/>
      <w:bCs/>
    </w:rPr>
  </w:style>
  <w:style w:type="character" w:customStyle="1" w:styleId="apple-converted-space">
    <w:name w:val="apple-converted-space"/>
    <w:basedOn w:val="DefaultParagraphFont"/>
    <w:rsid w:val="00D61347"/>
  </w:style>
  <w:style w:type="character" w:customStyle="1" w:styleId="apple-style-span">
    <w:name w:val="apple-style-span"/>
    <w:basedOn w:val="DefaultParagraphFont"/>
    <w:rsid w:val="00D61347"/>
  </w:style>
  <w:style w:type="paragraph" w:styleId="ListParagraph">
    <w:name w:val="List Paragraph"/>
    <w:basedOn w:val="Normal"/>
    <w:uiPriority w:val="34"/>
    <w:qFormat/>
    <w:rsid w:val="00D00E6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5E57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78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ennifer.lee1@uq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336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Mitchell</dc:creator>
  <cp:lastModifiedBy>Amelia Peters</cp:lastModifiedBy>
  <cp:revision>6</cp:revision>
  <dcterms:created xsi:type="dcterms:W3CDTF">2025-02-11T00:03:00Z</dcterms:created>
  <dcterms:modified xsi:type="dcterms:W3CDTF">2025-02-12T05:27:00Z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f488380-630a-4f55-a077-a19445e3f360_Enabled">
    <vt:lpwstr>true</vt:lpwstr>
  </property>
  <property fmtid="{D5CDD505-2E9C-101B-9397-08002B2CF9AE}" pid="3" name="MSIP_Label_0f488380-630a-4f55-a077-a19445e3f360_SetDate">
    <vt:lpwstr>2022-07-06T01:21:10Z</vt:lpwstr>
  </property>
  <property fmtid="{D5CDD505-2E9C-101B-9397-08002B2CF9AE}" pid="4" name="MSIP_Label_0f488380-630a-4f55-a077-a19445e3f360_Method">
    <vt:lpwstr>Standard</vt:lpwstr>
  </property>
  <property fmtid="{D5CDD505-2E9C-101B-9397-08002B2CF9AE}" pid="5" name="MSIP_Label_0f488380-630a-4f55-a077-a19445e3f360_Name">
    <vt:lpwstr>OFFICIAL - INTERNAL</vt:lpwstr>
  </property>
  <property fmtid="{D5CDD505-2E9C-101B-9397-08002B2CF9AE}" pid="6" name="MSIP_Label_0f488380-630a-4f55-a077-a19445e3f360_SiteId">
    <vt:lpwstr>b6e377cf-9db3-46cb-91a2-fad9605bb15c</vt:lpwstr>
  </property>
  <property fmtid="{D5CDD505-2E9C-101B-9397-08002B2CF9AE}" pid="7" name="MSIP_Label_0f488380-630a-4f55-a077-a19445e3f360_ActionId">
    <vt:lpwstr>81bca1e0-d364-46b1-8f1f-0b140c34f0d7</vt:lpwstr>
  </property>
  <property fmtid="{D5CDD505-2E9C-101B-9397-08002B2CF9AE}" pid="8" name="MSIP_Label_0f488380-630a-4f55-a077-a19445e3f360_ContentBits">
    <vt:lpwstr>0</vt:lpwstr>
  </property>
</Properties>
</file>