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228FC7FA"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6D0D8B2E" w:rsidR="00D61347" w:rsidRPr="00D00E60" w:rsidRDefault="00D24B9D">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E</w:t>
            </w:r>
            <w:r>
              <w:rPr>
                <w:rStyle w:val="Strong"/>
                <w:rFonts w:cstheme="minorHAnsi"/>
                <w:b w:val="0"/>
                <w:color w:val="000000"/>
                <w:bdr w:val="none" w:sz="0" w:space="0" w:color="auto" w:frame="1"/>
              </w:rPr>
              <w:t xml:space="preserve">xploring </w:t>
            </w:r>
            <w:r w:rsidRPr="00D24B9D">
              <w:rPr>
                <w:rStyle w:val="Strong"/>
                <w:rFonts w:cstheme="minorHAnsi"/>
                <w:b w:val="0"/>
                <w:color w:val="000000"/>
                <w:bdr w:val="none" w:sz="0" w:space="0" w:color="auto" w:frame="1"/>
              </w:rPr>
              <w:t>allied health</w:t>
            </w:r>
            <w:r>
              <w:rPr>
                <w:rStyle w:val="Strong"/>
                <w:rFonts w:cstheme="minorHAnsi"/>
                <w:b w:val="0"/>
                <w:color w:val="000000"/>
                <w:bdr w:val="none" w:sz="0" w:space="0" w:color="auto" w:frame="1"/>
              </w:rPr>
              <w:t xml:space="preserve"> career intentions in Australia </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20B06C3E" w14:textId="185DB1BA" w:rsidR="00D24B9D" w:rsidRDefault="00D24B9D" w:rsidP="00572718">
            <w:r>
              <w:rPr>
                <w:rFonts w:cstheme="minorHAnsi"/>
              </w:rPr>
              <w:t>T</w:t>
            </w:r>
            <w:r>
              <w:t>he project will be for 4 weeks</w:t>
            </w:r>
            <w:r w:rsidR="00502E55">
              <w:t>,</w:t>
            </w:r>
            <w:r>
              <w:t xml:space="preserve"> up to 36 hours per week. </w:t>
            </w:r>
          </w:p>
          <w:p w14:paraId="54E0A7B0" w14:textId="2A61455C" w:rsidR="00FA2569" w:rsidRPr="00D24B9D" w:rsidRDefault="00D24B9D" w:rsidP="00511802">
            <w:pPr>
              <w:rPr>
                <w:rFonts w:cstheme="minorHAnsi"/>
              </w:rPr>
            </w:pPr>
            <w:r>
              <w:rPr>
                <w:rFonts w:cstheme="minorHAnsi"/>
              </w:rPr>
              <w:t xml:space="preserve">The successful applicant will be able to work remotely with regular meetings with the project team.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4098AAB9" w14:textId="77777777" w:rsidR="00A70F8C" w:rsidRDefault="00D24B9D" w:rsidP="00572718">
            <w:r>
              <w:t xml:space="preserve">Australian allied health professionals have previously predicted relatively short careers, with some reports suggesting that over half of all physiotherapists predict staying in the profession for less than 15 years and over half of all new graduates from one Australian university predicting a career of less than ten years. Several reasons have been proposed for such short career intentions from remuneration through to concerns regarding recognition of skills. Much of this research is over ten years old and may not reflect the contemporary practices and </w:t>
            </w:r>
            <w:r w:rsidR="00502E55">
              <w:t>experiences</w:t>
            </w:r>
            <w:r>
              <w:t xml:space="preserve"> of those within the workforce. </w:t>
            </w:r>
          </w:p>
          <w:p w14:paraId="3FF8164F" w14:textId="77777777" w:rsidR="00A70F8C" w:rsidRDefault="00A70F8C" w:rsidP="00572718"/>
          <w:p w14:paraId="3CBA1A7F" w14:textId="3BDA478F" w:rsidR="00D24B9D" w:rsidRPr="00D24B9D" w:rsidRDefault="00D24B9D" w:rsidP="00572718">
            <w:r>
              <w:t xml:space="preserve">This project will be using in-depth interviews to explore workplace satisfaction and career intention of allied health professionals in Australia. Results may provide insight into </w:t>
            </w:r>
            <w:r w:rsidR="00502E55">
              <w:t>why health professionals may choose to leave or stay in the current workforce</w:t>
            </w:r>
            <w:r>
              <w:t>, including factors that are perceived to influence career intentions.</w:t>
            </w:r>
          </w:p>
          <w:p w14:paraId="1F04017C" w14:textId="77777777" w:rsidR="00FA2569" w:rsidRPr="00454FF1" w:rsidRDefault="00FA2569" w:rsidP="00D24B9D">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71CE48AA" w14:textId="5F89BA81" w:rsidR="00FA2569" w:rsidRDefault="00D24B9D" w:rsidP="00D24B9D">
            <w:pPr>
              <w:rPr>
                <w:rFonts w:cstheme="minorHAnsi"/>
                <w:color w:val="000000"/>
              </w:rPr>
            </w:pPr>
            <w:r>
              <w:rPr>
                <w:rFonts w:cstheme="minorHAnsi"/>
                <w:color w:val="000000"/>
              </w:rPr>
              <w:t xml:space="preserve">The applicants will work with the research team to explore interview data that has been collected in earlier stages of the project. This may include reading, transcribing and analysing data and writing up aspects of the project. Importantly, applicants will gain important insights about </w:t>
            </w:r>
            <w:r w:rsidR="00502E55">
              <w:rPr>
                <w:rFonts w:cstheme="minorHAnsi"/>
                <w:color w:val="000000"/>
              </w:rPr>
              <w:t xml:space="preserve">different health </w:t>
            </w:r>
            <w:r>
              <w:rPr>
                <w:rFonts w:cstheme="minorHAnsi"/>
                <w:color w:val="000000"/>
              </w:rPr>
              <w:t xml:space="preserve">careers in Australia. Applicants will have the opportunity to become co-authors on the publications that arise from this project. </w:t>
            </w:r>
          </w:p>
          <w:p w14:paraId="08DC5C6A" w14:textId="76F3609C" w:rsidR="00D24B9D" w:rsidRPr="00D24B9D" w:rsidRDefault="00D24B9D" w:rsidP="00D24B9D">
            <w:pPr>
              <w:rPr>
                <w:rFonts w:cstheme="minorHAnsi"/>
                <w:color w:val="000000"/>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2F359A80" w14:textId="14D617BC" w:rsidR="00FA2569" w:rsidRDefault="00D24B9D" w:rsidP="00D61347">
            <w:pPr>
              <w:rPr>
                <w:rFonts w:cstheme="minorHAnsi"/>
                <w:i/>
                <w:color w:val="000000"/>
              </w:rPr>
            </w:pPr>
            <w:r>
              <w:rPr>
                <w:rFonts w:cstheme="minorHAnsi"/>
                <w:color w:val="000000"/>
              </w:rPr>
              <w:t xml:space="preserve">Students at any stage in their program will be considered, especially those who have already undertaken courses during their programs in qualitative research methods. </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252A24F6" w:rsidR="00FA2569" w:rsidRPr="00941E04" w:rsidRDefault="00D24B9D" w:rsidP="00FA2569">
            <w:pPr>
              <w:rPr>
                <w:rFonts w:cstheme="minorHAnsi"/>
              </w:rPr>
            </w:pPr>
            <w:r>
              <w:rPr>
                <w:rFonts w:cstheme="minorHAnsi"/>
              </w:rPr>
              <w:t>Roma Forbes &amp; Alana Dinsdale</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68AAA456" w:rsidR="00FA2569" w:rsidRDefault="00D24B9D" w:rsidP="00FA2569">
            <w:pPr>
              <w:rPr>
                <w:rFonts w:cstheme="minorHAnsi"/>
              </w:rPr>
            </w:pPr>
            <w:r>
              <w:rPr>
                <w:rFonts w:cstheme="minorHAnsi"/>
              </w:rPr>
              <w:t xml:space="preserve">Please contact the supervisor if you would like more info or to discuss </w:t>
            </w:r>
            <w:hyperlink r:id="rId7" w:history="1">
              <w:r w:rsidRPr="00F51087">
                <w:rPr>
                  <w:rStyle w:val="Hyperlink"/>
                  <w:rFonts w:cstheme="minorHAnsi"/>
                </w:rPr>
                <w:t>r.forbes2@uq.edu.au</w:t>
              </w:r>
            </w:hyperlink>
            <w:r>
              <w:rPr>
                <w:rFonts w:cstheme="minorHAnsi"/>
              </w:rPr>
              <w:t xml:space="preserve">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644F" w14:textId="77777777" w:rsidR="00897A1D" w:rsidRDefault="00897A1D" w:rsidP="00D00E60">
      <w:r>
        <w:separator/>
      </w:r>
    </w:p>
  </w:endnote>
  <w:endnote w:type="continuationSeparator" w:id="0">
    <w:p w14:paraId="7748E11F" w14:textId="77777777" w:rsidR="00897A1D" w:rsidRDefault="00897A1D"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15ED" w14:textId="77777777" w:rsidR="00897A1D" w:rsidRDefault="00897A1D" w:rsidP="00D00E60">
      <w:r>
        <w:separator/>
      </w:r>
    </w:p>
  </w:footnote>
  <w:footnote w:type="continuationSeparator" w:id="0">
    <w:p w14:paraId="05D6E37C" w14:textId="77777777" w:rsidR="00897A1D" w:rsidRDefault="00897A1D"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3570F0"/>
    <w:rsid w:val="004175CE"/>
    <w:rsid w:val="00454FF1"/>
    <w:rsid w:val="00455A91"/>
    <w:rsid w:val="004C1625"/>
    <w:rsid w:val="00502E55"/>
    <w:rsid w:val="00502FC5"/>
    <w:rsid w:val="00511802"/>
    <w:rsid w:val="005646D9"/>
    <w:rsid w:val="00572429"/>
    <w:rsid w:val="008016B8"/>
    <w:rsid w:val="00897A1D"/>
    <w:rsid w:val="00941E04"/>
    <w:rsid w:val="00A54AF7"/>
    <w:rsid w:val="00A70F8C"/>
    <w:rsid w:val="00A76B9C"/>
    <w:rsid w:val="00A85667"/>
    <w:rsid w:val="00BA289F"/>
    <w:rsid w:val="00C16A3E"/>
    <w:rsid w:val="00C20DAA"/>
    <w:rsid w:val="00C4079E"/>
    <w:rsid w:val="00C736FA"/>
    <w:rsid w:val="00D00E60"/>
    <w:rsid w:val="00D24B9D"/>
    <w:rsid w:val="00D41190"/>
    <w:rsid w:val="00D61347"/>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D24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orbes2@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5</cp:revision>
  <dcterms:created xsi:type="dcterms:W3CDTF">2023-02-01T01:54:00Z</dcterms:created>
  <dcterms:modified xsi:type="dcterms:W3CDTF">2023-03-14T01:43:00Z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