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89435" w14:textId="77777777" w:rsidR="00D61347" w:rsidRDefault="00B128CD" w:rsidP="0022538A">
      <w:pPr>
        <w:jc w:val="center"/>
        <w:rPr>
          <w:b/>
          <w:color w:val="000000"/>
          <w:sz w:val="32"/>
        </w:rPr>
      </w:pPr>
      <w:r>
        <w:rPr>
          <w:b/>
          <w:color w:val="000000"/>
          <w:sz w:val="32"/>
        </w:rPr>
        <w:t>2019</w:t>
      </w:r>
      <w:r w:rsidR="00147250">
        <w:rPr>
          <w:b/>
          <w:color w:val="000000"/>
          <w:sz w:val="32"/>
        </w:rPr>
        <w:t>-2020</w:t>
      </w:r>
      <w:r w:rsidR="0022538A">
        <w:rPr>
          <w:b/>
          <w:color w:val="000000"/>
          <w:sz w:val="32"/>
        </w:rPr>
        <w:t xml:space="preserve"> </w:t>
      </w:r>
      <w:r w:rsidR="005B69D7">
        <w:rPr>
          <w:b/>
          <w:color w:val="000000"/>
          <w:sz w:val="32"/>
        </w:rPr>
        <w:t>SHRS</w:t>
      </w:r>
      <w:r w:rsidR="0022538A">
        <w:rPr>
          <w:b/>
          <w:color w:val="000000"/>
          <w:sz w:val="32"/>
        </w:rPr>
        <w:t xml:space="preserve"> </w:t>
      </w:r>
      <w:r w:rsidR="00D61347" w:rsidRPr="00454FF1">
        <w:rPr>
          <w:b/>
          <w:color w:val="000000"/>
          <w:sz w:val="32"/>
        </w:rPr>
        <w:t xml:space="preserve">UQ </w:t>
      </w:r>
      <w:r w:rsidR="00147250">
        <w:rPr>
          <w:b/>
          <w:color w:val="000000"/>
          <w:sz w:val="32"/>
        </w:rPr>
        <w:t>Summer</w:t>
      </w:r>
      <w:r w:rsidR="00D61347" w:rsidRPr="00454FF1">
        <w:rPr>
          <w:b/>
          <w:color w:val="000000"/>
          <w:sz w:val="32"/>
        </w:rPr>
        <w:t xml:space="preserve"> Research Project Description</w:t>
      </w:r>
    </w:p>
    <w:p w14:paraId="46BA7E89" w14:textId="77777777" w:rsidR="00E337BF" w:rsidRDefault="00E337BF" w:rsidP="00A54AF7">
      <w:pPr>
        <w:rPr>
          <w:color w:val="000000"/>
          <w:sz w:val="24"/>
        </w:rPr>
      </w:pPr>
    </w:p>
    <w:p w14:paraId="7B9519F8" w14:textId="77777777" w:rsidR="00E337BF" w:rsidRDefault="00E337BF" w:rsidP="00A54AF7">
      <w:pPr>
        <w:rPr>
          <w:color w:val="000000"/>
        </w:rPr>
      </w:pPr>
    </w:p>
    <w:tbl>
      <w:tblPr>
        <w:tblStyle w:val="TableGrid"/>
        <w:tblW w:w="0" w:type="auto"/>
        <w:tblInd w:w="108" w:type="dxa"/>
        <w:tblLook w:val="04A0" w:firstRow="1" w:lastRow="0" w:firstColumn="1" w:lastColumn="0" w:noHBand="0" w:noVBand="1"/>
      </w:tblPr>
      <w:tblGrid>
        <w:gridCol w:w="1950"/>
        <w:gridCol w:w="6958"/>
      </w:tblGrid>
      <w:tr w:rsidR="00D61347" w:rsidRPr="00454FF1" w14:paraId="645BDCBE" w14:textId="77777777" w:rsidTr="00B128CD">
        <w:tc>
          <w:tcPr>
            <w:tcW w:w="1950" w:type="dxa"/>
            <w:shd w:val="clear" w:color="auto" w:fill="F2F2F2" w:themeFill="background1" w:themeFillShade="F2"/>
          </w:tcPr>
          <w:p w14:paraId="221234E2"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58" w:type="dxa"/>
          </w:tcPr>
          <w:p w14:paraId="2F838A42" w14:textId="197B0CE4" w:rsidR="00D61347" w:rsidRPr="00454FF1" w:rsidRDefault="000F0953">
            <w:pPr>
              <w:rPr>
                <w:rFonts w:cstheme="minorHAnsi"/>
                <w:b/>
              </w:rPr>
            </w:pPr>
            <w:r>
              <w:rPr>
                <w:rFonts w:cstheme="minorHAnsi"/>
                <w:b/>
              </w:rPr>
              <w:t>The meaning of mu</w:t>
            </w:r>
            <w:r w:rsidR="003D4A47">
              <w:rPr>
                <w:rFonts w:cstheme="minorHAnsi"/>
                <w:b/>
              </w:rPr>
              <w:t>sic: Using musical instrument rehearsal as a therapy interven</w:t>
            </w:r>
            <w:r w:rsidR="008F0228">
              <w:rPr>
                <w:rFonts w:cstheme="minorHAnsi"/>
                <w:b/>
              </w:rPr>
              <w:t>tion post Acquired Brain Injury</w:t>
            </w:r>
            <w:r w:rsidR="003D4A47">
              <w:rPr>
                <w:rFonts w:cstheme="minorHAnsi"/>
                <w:b/>
              </w:rPr>
              <w:t xml:space="preserve"> </w:t>
            </w:r>
          </w:p>
        </w:tc>
      </w:tr>
      <w:tr w:rsidR="00FA2569" w:rsidRPr="00454FF1" w14:paraId="3BE7ED66" w14:textId="77777777" w:rsidTr="00B128CD">
        <w:tc>
          <w:tcPr>
            <w:tcW w:w="1950" w:type="dxa"/>
            <w:shd w:val="clear" w:color="auto" w:fill="F2F2F2" w:themeFill="background1" w:themeFillShade="F2"/>
          </w:tcPr>
          <w:p w14:paraId="33304BE7" w14:textId="77777777" w:rsidR="00212F25" w:rsidRPr="00454FF1" w:rsidRDefault="00FA2569" w:rsidP="0015100D">
            <w:pPr>
              <w:rPr>
                <w:rFonts w:cstheme="minorHAnsi"/>
                <w:b/>
              </w:rPr>
            </w:pPr>
            <w:r w:rsidRPr="00454FF1">
              <w:rPr>
                <w:rFonts w:cstheme="minorHAnsi"/>
                <w:b/>
              </w:rPr>
              <w:t>Project duration:</w:t>
            </w:r>
          </w:p>
        </w:tc>
        <w:tc>
          <w:tcPr>
            <w:tcW w:w="6958" w:type="dxa"/>
          </w:tcPr>
          <w:p w14:paraId="36A39B9B" w14:textId="77777777" w:rsidR="00212F25" w:rsidRDefault="003530BD" w:rsidP="003530BD">
            <w:pPr>
              <w:pStyle w:val="ListParagraph"/>
              <w:numPr>
                <w:ilvl w:val="0"/>
                <w:numId w:val="9"/>
              </w:numPr>
              <w:rPr>
                <w:rFonts w:cstheme="minorHAnsi"/>
              </w:rPr>
            </w:pPr>
            <w:r>
              <w:rPr>
                <w:rFonts w:cstheme="minorHAnsi"/>
              </w:rPr>
              <w:t>8 weeks</w:t>
            </w:r>
          </w:p>
          <w:p w14:paraId="5774EE54" w14:textId="44BAB21D" w:rsidR="003530BD" w:rsidRPr="003530BD" w:rsidRDefault="008F0228" w:rsidP="003530BD">
            <w:pPr>
              <w:pStyle w:val="ListParagraph"/>
              <w:numPr>
                <w:ilvl w:val="0"/>
                <w:numId w:val="9"/>
              </w:numPr>
              <w:rPr>
                <w:rFonts w:cstheme="minorHAnsi"/>
              </w:rPr>
            </w:pPr>
            <w:r>
              <w:rPr>
                <w:rFonts w:cstheme="minorHAnsi"/>
              </w:rPr>
              <w:t>25-30 hours/week</w:t>
            </w:r>
          </w:p>
        </w:tc>
      </w:tr>
      <w:tr w:rsidR="0015100D" w:rsidRPr="00454FF1" w14:paraId="04B24671" w14:textId="77777777" w:rsidTr="003D4A47">
        <w:tc>
          <w:tcPr>
            <w:tcW w:w="1950" w:type="dxa"/>
            <w:shd w:val="clear" w:color="auto" w:fill="F2F2F2" w:themeFill="background1" w:themeFillShade="F2"/>
          </w:tcPr>
          <w:p w14:paraId="4B8B3693" w14:textId="77777777" w:rsidR="0015100D" w:rsidRPr="00454FF1" w:rsidRDefault="0015100D" w:rsidP="0015100D">
            <w:pPr>
              <w:rPr>
                <w:rFonts w:cstheme="minorHAnsi"/>
                <w:b/>
              </w:rPr>
            </w:pPr>
            <w:r>
              <w:rPr>
                <w:rFonts w:cstheme="minorHAnsi"/>
                <w:b/>
              </w:rPr>
              <w:t>Position/s available</w:t>
            </w:r>
          </w:p>
        </w:tc>
        <w:tc>
          <w:tcPr>
            <w:tcW w:w="6958" w:type="dxa"/>
            <w:vAlign w:val="center"/>
          </w:tcPr>
          <w:p w14:paraId="36B97B0C" w14:textId="4A6773A7" w:rsidR="000F0953" w:rsidRPr="003530BD" w:rsidRDefault="003530BD" w:rsidP="003530BD">
            <w:pPr>
              <w:rPr>
                <w:rFonts w:cstheme="minorHAnsi"/>
              </w:rPr>
            </w:pPr>
            <w:r>
              <w:rPr>
                <w:rFonts w:cstheme="minorHAnsi"/>
              </w:rPr>
              <w:t>2</w:t>
            </w:r>
          </w:p>
        </w:tc>
      </w:tr>
      <w:tr w:rsidR="00FA2569" w:rsidRPr="00454FF1" w14:paraId="65ABACE3" w14:textId="77777777" w:rsidTr="00B128CD">
        <w:tc>
          <w:tcPr>
            <w:tcW w:w="1950" w:type="dxa"/>
            <w:shd w:val="clear" w:color="auto" w:fill="F2F2F2" w:themeFill="background1" w:themeFillShade="F2"/>
          </w:tcPr>
          <w:p w14:paraId="464510AD" w14:textId="77777777" w:rsidR="00FA2569" w:rsidRPr="00454FF1" w:rsidRDefault="00FA2569" w:rsidP="00D313C3">
            <w:pPr>
              <w:rPr>
                <w:rFonts w:cstheme="minorHAnsi"/>
                <w:b/>
              </w:rPr>
            </w:pPr>
            <w:r w:rsidRPr="00454FF1">
              <w:rPr>
                <w:rFonts w:cstheme="minorHAnsi"/>
                <w:b/>
                <w:color w:val="000000"/>
              </w:rPr>
              <w:t>Description:</w:t>
            </w:r>
          </w:p>
        </w:tc>
        <w:tc>
          <w:tcPr>
            <w:tcW w:w="6958" w:type="dxa"/>
          </w:tcPr>
          <w:p w14:paraId="629D9C74" w14:textId="77777777" w:rsidR="003D4A47" w:rsidRPr="00944610" w:rsidRDefault="003D4A47" w:rsidP="00D313C3">
            <w:pPr>
              <w:rPr>
                <w:rFonts w:cstheme="minorHAnsi"/>
                <w:b/>
                <w:i/>
                <w:color w:val="000000"/>
              </w:rPr>
            </w:pPr>
            <w:r w:rsidRPr="00944610">
              <w:rPr>
                <w:rFonts w:cstheme="minorHAnsi"/>
                <w:b/>
                <w:i/>
                <w:color w:val="000000"/>
              </w:rPr>
              <w:t>Background</w:t>
            </w:r>
            <w:r w:rsidR="00571A72" w:rsidRPr="00944610">
              <w:rPr>
                <w:rFonts w:cstheme="minorHAnsi"/>
                <w:b/>
                <w:i/>
                <w:color w:val="000000"/>
              </w:rPr>
              <w:t>:</w:t>
            </w:r>
          </w:p>
          <w:p w14:paraId="538805A6" w14:textId="0BFE1339" w:rsidR="003D4A47" w:rsidRDefault="00571A72" w:rsidP="00D313C3">
            <w:pPr>
              <w:rPr>
                <w:rFonts w:cstheme="minorHAnsi"/>
                <w:color w:val="000000"/>
              </w:rPr>
            </w:pPr>
            <w:r>
              <w:rPr>
                <w:rFonts w:cstheme="minorHAnsi"/>
                <w:color w:val="000000"/>
              </w:rPr>
              <w:t>Acquired Brain I</w:t>
            </w:r>
            <w:r w:rsidR="00C147B2">
              <w:rPr>
                <w:rFonts w:cstheme="minorHAnsi"/>
                <w:color w:val="000000"/>
              </w:rPr>
              <w:t>njury</w:t>
            </w:r>
            <w:r w:rsidR="00C52B67">
              <w:rPr>
                <w:rFonts w:cstheme="minorHAnsi"/>
                <w:color w:val="000000"/>
              </w:rPr>
              <w:t xml:space="preserve"> (ABI)</w:t>
            </w:r>
            <w:r w:rsidR="00C147B2">
              <w:rPr>
                <w:rFonts w:cstheme="minorHAnsi"/>
                <w:color w:val="000000"/>
              </w:rPr>
              <w:t xml:space="preserve"> can result in a variety of different impairments that subsequently influence people’s potential to participate in tas</w:t>
            </w:r>
            <w:r w:rsidR="0050363A">
              <w:rPr>
                <w:rFonts w:cstheme="minorHAnsi"/>
                <w:color w:val="000000"/>
              </w:rPr>
              <w:t xml:space="preserve">ks of everyday life. Previous research examining music interventions post ABI have determined that music interventions may </w:t>
            </w:r>
            <w:r w:rsidR="00C52B67">
              <w:rPr>
                <w:rFonts w:cstheme="minorHAnsi"/>
                <w:color w:val="000000"/>
              </w:rPr>
              <w:t xml:space="preserve">be beneficial in improving particular functional outcomes (Magee, Clark, </w:t>
            </w:r>
            <w:proofErr w:type="spellStart"/>
            <w:r w:rsidR="00C52B67">
              <w:rPr>
                <w:rFonts w:cstheme="minorHAnsi"/>
                <w:color w:val="000000"/>
              </w:rPr>
              <w:t>Tamplin</w:t>
            </w:r>
            <w:proofErr w:type="spellEnd"/>
            <w:r w:rsidR="00641E0C">
              <w:rPr>
                <w:rFonts w:cstheme="minorHAnsi"/>
                <w:color w:val="000000"/>
              </w:rPr>
              <w:t xml:space="preserve">, </w:t>
            </w:r>
            <w:proofErr w:type="gramStart"/>
            <w:r w:rsidR="00641E0C">
              <w:rPr>
                <w:rFonts w:cstheme="minorHAnsi"/>
                <w:color w:val="000000"/>
              </w:rPr>
              <w:t>&amp;</w:t>
            </w:r>
            <w:r w:rsidR="00597B5A">
              <w:rPr>
                <w:rFonts w:cstheme="minorHAnsi"/>
                <w:color w:val="000000"/>
              </w:rPr>
              <w:t xml:space="preserve"> </w:t>
            </w:r>
            <w:r w:rsidR="00C52B67">
              <w:rPr>
                <w:rFonts w:cstheme="minorHAnsi"/>
                <w:color w:val="000000"/>
              </w:rPr>
              <w:t xml:space="preserve"> </w:t>
            </w:r>
            <w:proofErr w:type="spellStart"/>
            <w:r w:rsidR="00C52B67">
              <w:rPr>
                <w:rFonts w:cstheme="minorHAnsi"/>
                <w:color w:val="000000"/>
              </w:rPr>
              <w:t>Bradt</w:t>
            </w:r>
            <w:proofErr w:type="spellEnd"/>
            <w:proofErr w:type="gramEnd"/>
            <w:r w:rsidR="00C52B67">
              <w:rPr>
                <w:rFonts w:cstheme="minorHAnsi"/>
                <w:color w:val="000000"/>
              </w:rPr>
              <w:t xml:space="preserve">, 2017). However, while results to date have been promising further research is necessary to expand </w:t>
            </w:r>
            <w:r w:rsidR="00597B5A">
              <w:rPr>
                <w:rFonts w:cstheme="minorHAnsi"/>
                <w:color w:val="000000"/>
              </w:rPr>
              <w:t>the evidence base for</w:t>
            </w:r>
            <w:r w:rsidR="00C52B67">
              <w:rPr>
                <w:rFonts w:cstheme="minorHAnsi"/>
                <w:color w:val="000000"/>
              </w:rPr>
              <w:t xml:space="preserve"> music interventions </w:t>
            </w:r>
            <w:r w:rsidR="00BD08EC">
              <w:rPr>
                <w:rFonts w:cstheme="minorHAnsi"/>
                <w:color w:val="000000"/>
              </w:rPr>
              <w:t>prior to</w:t>
            </w:r>
            <w:r w:rsidR="00EE65D7">
              <w:rPr>
                <w:rFonts w:cstheme="minorHAnsi"/>
                <w:color w:val="000000"/>
              </w:rPr>
              <w:t xml:space="preserve"> implementation</w:t>
            </w:r>
            <w:r w:rsidR="00BD08EC">
              <w:rPr>
                <w:rFonts w:cstheme="minorHAnsi"/>
                <w:color w:val="000000"/>
              </w:rPr>
              <w:t xml:space="preserve"> into clinical practice</w:t>
            </w:r>
            <w:r w:rsidR="00597B5A">
              <w:rPr>
                <w:rFonts w:cstheme="minorHAnsi"/>
                <w:color w:val="000000"/>
              </w:rPr>
              <w:t xml:space="preserve"> (Magee, Clark, </w:t>
            </w:r>
            <w:proofErr w:type="spellStart"/>
            <w:r w:rsidR="00597B5A">
              <w:rPr>
                <w:rFonts w:cstheme="minorHAnsi"/>
                <w:color w:val="000000"/>
              </w:rPr>
              <w:t>Tamplin</w:t>
            </w:r>
            <w:proofErr w:type="spellEnd"/>
            <w:r w:rsidR="00597B5A">
              <w:rPr>
                <w:rFonts w:cstheme="minorHAnsi"/>
                <w:color w:val="000000"/>
              </w:rPr>
              <w:t xml:space="preserve">, &amp; </w:t>
            </w:r>
            <w:proofErr w:type="spellStart"/>
            <w:r w:rsidR="00597B5A">
              <w:rPr>
                <w:rFonts w:cstheme="minorHAnsi"/>
                <w:color w:val="000000"/>
              </w:rPr>
              <w:t>Bradt</w:t>
            </w:r>
            <w:proofErr w:type="spellEnd"/>
            <w:r w:rsidR="00597B5A">
              <w:rPr>
                <w:rFonts w:cstheme="minorHAnsi"/>
                <w:color w:val="000000"/>
              </w:rPr>
              <w:t>, 2017).</w:t>
            </w:r>
          </w:p>
          <w:p w14:paraId="244DA6A5" w14:textId="77777777" w:rsidR="00C52B67" w:rsidRDefault="00C52B67" w:rsidP="00D313C3">
            <w:pPr>
              <w:rPr>
                <w:rFonts w:cstheme="minorHAnsi"/>
                <w:color w:val="000000"/>
              </w:rPr>
            </w:pPr>
          </w:p>
          <w:p w14:paraId="51FECCA6" w14:textId="6DCF4293" w:rsidR="003D4A47" w:rsidRDefault="00C147B2" w:rsidP="00D313C3">
            <w:pPr>
              <w:rPr>
                <w:rFonts w:cstheme="minorHAnsi"/>
                <w:color w:val="000000"/>
              </w:rPr>
            </w:pPr>
            <w:r w:rsidRPr="00944610">
              <w:rPr>
                <w:rFonts w:cstheme="minorHAnsi"/>
                <w:b/>
                <w:i/>
                <w:color w:val="000000"/>
              </w:rPr>
              <w:t>Aim:</w:t>
            </w:r>
            <w:r>
              <w:rPr>
                <w:rFonts w:cstheme="minorHAnsi"/>
                <w:color w:val="000000"/>
              </w:rPr>
              <w:t xml:space="preserve"> The aim of this study is to examine the potential of musical instrument rehearsal as a therapeutic intervention to </w:t>
            </w:r>
            <w:r w:rsidR="000E69A4">
              <w:rPr>
                <w:rFonts w:cstheme="minorHAnsi"/>
                <w:color w:val="000000"/>
              </w:rPr>
              <w:t>assist in rehabilitation after Acquired Brain Injury.</w:t>
            </w:r>
          </w:p>
          <w:p w14:paraId="36FDEBCD" w14:textId="77777777" w:rsidR="003D4A47" w:rsidRDefault="003D4A47" w:rsidP="00D313C3">
            <w:pPr>
              <w:rPr>
                <w:rFonts w:cstheme="minorHAnsi"/>
                <w:color w:val="000000"/>
              </w:rPr>
            </w:pPr>
          </w:p>
          <w:p w14:paraId="464BD5BD" w14:textId="77777777" w:rsidR="003D4A47" w:rsidRDefault="003D4A47" w:rsidP="00D313C3">
            <w:pPr>
              <w:rPr>
                <w:rFonts w:cstheme="minorHAnsi"/>
                <w:color w:val="000000"/>
              </w:rPr>
            </w:pPr>
            <w:r w:rsidRPr="00944610">
              <w:rPr>
                <w:rFonts w:cstheme="minorHAnsi"/>
                <w:b/>
                <w:i/>
                <w:color w:val="000000"/>
              </w:rPr>
              <w:t>Hypothesis</w:t>
            </w:r>
            <w:r w:rsidR="00C147B2" w:rsidRPr="00944610">
              <w:rPr>
                <w:rFonts w:cstheme="minorHAnsi"/>
                <w:b/>
                <w:i/>
                <w:color w:val="000000"/>
              </w:rPr>
              <w:t>:</w:t>
            </w:r>
            <w:r w:rsidR="00C147B2">
              <w:rPr>
                <w:rFonts w:cstheme="minorHAnsi"/>
                <w:color w:val="000000"/>
              </w:rPr>
              <w:t xml:space="preserve"> </w:t>
            </w:r>
            <w:r w:rsidR="000E69A4">
              <w:rPr>
                <w:rFonts w:cstheme="minorHAnsi"/>
                <w:color w:val="000000"/>
              </w:rPr>
              <w:t>It is suggested that the use of musical instrument rehearsal as a therapeutic intervention will:</w:t>
            </w:r>
          </w:p>
          <w:p w14:paraId="66538B53" w14:textId="77777777" w:rsidR="000E69A4" w:rsidRPr="00944610" w:rsidRDefault="000E69A4" w:rsidP="00944610">
            <w:pPr>
              <w:pStyle w:val="ListParagraph"/>
              <w:numPr>
                <w:ilvl w:val="0"/>
                <w:numId w:val="7"/>
              </w:numPr>
              <w:rPr>
                <w:rFonts w:cstheme="minorHAnsi"/>
                <w:color w:val="000000"/>
              </w:rPr>
            </w:pPr>
            <w:r w:rsidRPr="00944610">
              <w:rPr>
                <w:rFonts w:cstheme="minorHAnsi"/>
                <w:color w:val="000000"/>
              </w:rPr>
              <w:t>result in the improvement of upper limb function for people who experience difficulties with upper limb function post Acquired Brain Injury,</w:t>
            </w:r>
          </w:p>
          <w:p w14:paraId="2E14DCEC" w14:textId="77777777" w:rsidR="000E69A4" w:rsidRPr="00944610" w:rsidRDefault="000E69A4" w:rsidP="00944610">
            <w:pPr>
              <w:pStyle w:val="ListParagraph"/>
              <w:numPr>
                <w:ilvl w:val="0"/>
                <w:numId w:val="7"/>
              </w:numPr>
              <w:rPr>
                <w:rFonts w:cstheme="minorHAnsi"/>
                <w:color w:val="000000"/>
              </w:rPr>
            </w:pPr>
            <w:proofErr w:type="gramStart"/>
            <w:r w:rsidRPr="00944610">
              <w:rPr>
                <w:rFonts w:cstheme="minorHAnsi"/>
                <w:color w:val="000000"/>
              </w:rPr>
              <w:t>increa</w:t>
            </w:r>
            <w:r w:rsidR="00944610" w:rsidRPr="00944610">
              <w:rPr>
                <w:rFonts w:cstheme="minorHAnsi"/>
                <w:color w:val="000000"/>
              </w:rPr>
              <w:t>se</w:t>
            </w:r>
            <w:proofErr w:type="gramEnd"/>
            <w:r w:rsidR="00944610" w:rsidRPr="00944610">
              <w:rPr>
                <w:rFonts w:cstheme="minorHAnsi"/>
                <w:color w:val="000000"/>
              </w:rPr>
              <w:t xml:space="preserve"> self-reported motivation, satisfaction with and </w:t>
            </w:r>
            <w:r w:rsidRPr="00944610">
              <w:rPr>
                <w:rFonts w:cstheme="minorHAnsi"/>
                <w:color w:val="000000"/>
              </w:rPr>
              <w:t>willingness to participate in therapeutic intervention and associated repetitive practice.</w:t>
            </w:r>
          </w:p>
          <w:p w14:paraId="716C278B" w14:textId="37AF9956" w:rsidR="000E69A4" w:rsidRPr="00944610" w:rsidRDefault="00944610" w:rsidP="00944610">
            <w:pPr>
              <w:pStyle w:val="ListParagraph"/>
              <w:numPr>
                <w:ilvl w:val="0"/>
                <w:numId w:val="7"/>
              </w:numPr>
              <w:rPr>
                <w:rFonts w:cstheme="minorHAnsi"/>
                <w:color w:val="000000"/>
              </w:rPr>
            </w:pPr>
            <w:proofErr w:type="gramStart"/>
            <w:r w:rsidRPr="00944610">
              <w:rPr>
                <w:rFonts w:cstheme="minorHAnsi"/>
                <w:color w:val="000000"/>
              </w:rPr>
              <w:t>demonstrate</w:t>
            </w:r>
            <w:proofErr w:type="gramEnd"/>
            <w:r w:rsidRPr="00944610">
              <w:rPr>
                <w:rFonts w:cstheme="minorHAnsi"/>
                <w:color w:val="000000"/>
              </w:rPr>
              <w:t xml:space="preserve"> increased gains in brain function as measured on functional MRI when compared with</w:t>
            </w:r>
            <w:r w:rsidR="00EE65D7">
              <w:rPr>
                <w:rFonts w:cstheme="minorHAnsi"/>
                <w:color w:val="000000"/>
              </w:rPr>
              <w:t xml:space="preserve"> interventions</w:t>
            </w:r>
            <w:r w:rsidRPr="00944610">
              <w:rPr>
                <w:rFonts w:cstheme="minorHAnsi"/>
                <w:color w:val="000000"/>
              </w:rPr>
              <w:t xml:space="preserve"> current</w:t>
            </w:r>
            <w:r w:rsidR="00EE65D7">
              <w:rPr>
                <w:rFonts w:cstheme="minorHAnsi"/>
                <w:color w:val="000000"/>
              </w:rPr>
              <w:t>ly used as part of</w:t>
            </w:r>
            <w:r w:rsidRPr="00944610">
              <w:rPr>
                <w:rFonts w:cstheme="minorHAnsi"/>
                <w:color w:val="000000"/>
              </w:rPr>
              <w:t xml:space="preserve"> standard clinical practice.</w:t>
            </w:r>
          </w:p>
          <w:p w14:paraId="5D35E938" w14:textId="77777777" w:rsidR="003D4A47" w:rsidRDefault="003D4A47" w:rsidP="00D313C3">
            <w:pPr>
              <w:rPr>
                <w:rFonts w:cstheme="minorHAnsi"/>
                <w:color w:val="000000"/>
              </w:rPr>
            </w:pPr>
          </w:p>
          <w:p w14:paraId="7840EE92" w14:textId="7CFF9390" w:rsidR="004175CE" w:rsidRDefault="003D4A47" w:rsidP="00D313C3">
            <w:pPr>
              <w:rPr>
                <w:rFonts w:cstheme="minorHAnsi"/>
                <w:color w:val="000000"/>
              </w:rPr>
            </w:pPr>
            <w:r w:rsidRPr="00944610">
              <w:rPr>
                <w:rFonts w:cstheme="minorHAnsi"/>
                <w:b/>
                <w:i/>
                <w:color w:val="000000"/>
              </w:rPr>
              <w:t>Approach</w:t>
            </w:r>
            <w:r w:rsidR="00571A72" w:rsidRPr="00944610">
              <w:rPr>
                <w:rFonts w:cstheme="minorHAnsi"/>
                <w:b/>
                <w:i/>
                <w:color w:val="000000"/>
              </w:rPr>
              <w:t>:</w:t>
            </w:r>
            <w:r w:rsidR="00571A72">
              <w:rPr>
                <w:rFonts w:cstheme="minorHAnsi"/>
                <w:color w:val="000000"/>
              </w:rPr>
              <w:t xml:space="preserve"> The study will represent a </w:t>
            </w:r>
            <w:r w:rsidR="0050363A">
              <w:rPr>
                <w:rFonts w:cstheme="minorHAnsi"/>
                <w:color w:val="000000"/>
              </w:rPr>
              <w:t>case study design.</w:t>
            </w:r>
            <w:r w:rsidR="00B11078">
              <w:rPr>
                <w:rFonts w:cstheme="minorHAnsi"/>
                <w:color w:val="000000"/>
              </w:rPr>
              <w:t xml:space="preserve"> </w:t>
            </w:r>
            <w:proofErr w:type="gramStart"/>
            <w:r w:rsidR="00B11078">
              <w:rPr>
                <w:rFonts w:cstheme="minorHAnsi"/>
                <w:color w:val="000000"/>
              </w:rPr>
              <w:t>Cases will be represented by people who have experienced an Acquired Brain Injury and who are keen to return to playing a musical instrument they played prior to their injury</w:t>
            </w:r>
            <w:proofErr w:type="gramEnd"/>
            <w:r w:rsidR="00B11078">
              <w:rPr>
                <w:rFonts w:cstheme="minorHAnsi"/>
                <w:color w:val="000000"/>
              </w:rPr>
              <w:t xml:space="preserve">. </w:t>
            </w:r>
            <w:r w:rsidR="0050363A">
              <w:rPr>
                <w:rFonts w:cstheme="minorHAnsi"/>
                <w:color w:val="000000"/>
              </w:rPr>
              <w:t>M</w:t>
            </w:r>
            <w:r w:rsidR="00944610">
              <w:rPr>
                <w:rFonts w:cstheme="minorHAnsi"/>
                <w:color w:val="000000"/>
              </w:rPr>
              <w:t xml:space="preserve">ixed methods </w:t>
            </w:r>
            <w:proofErr w:type="gramStart"/>
            <w:r w:rsidR="00944610">
              <w:rPr>
                <w:rFonts w:cstheme="minorHAnsi"/>
                <w:color w:val="000000"/>
              </w:rPr>
              <w:t>will be employed</w:t>
            </w:r>
            <w:proofErr w:type="gramEnd"/>
            <w:r w:rsidR="00944610">
              <w:rPr>
                <w:rFonts w:cstheme="minorHAnsi"/>
                <w:color w:val="000000"/>
              </w:rPr>
              <w:t xml:space="preserve"> to collect</w:t>
            </w:r>
            <w:r w:rsidR="0050363A">
              <w:rPr>
                <w:rFonts w:cstheme="minorHAnsi"/>
                <w:color w:val="000000"/>
              </w:rPr>
              <w:t xml:space="preserve"> and examine</w:t>
            </w:r>
            <w:r w:rsidR="00944610">
              <w:rPr>
                <w:rFonts w:cstheme="minorHAnsi"/>
                <w:color w:val="000000"/>
              </w:rPr>
              <w:t xml:space="preserve"> both quantitative and qualitative data to explore the outcomes of utilising music instrument rehearsal as a therapeutic intervention</w:t>
            </w:r>
            <w:r w:rsidR="00B11078">
              <w:rPr>
                <w:rFonts w:cstheme="minorHAnsi"/>
                <w:color w:val="000000"/>
              </w:rPr>
              <w:t xml:space="preserve"> and compare these with the outcomes of interventions currently used as a part of standard clinical practice. </w:t>
            </w:r>
            <w:r w:rsidR="00944610">
              <w:rPr>
                <w:rFonts w:cstheme="minorHAnsi"/>
                <w:color w:val="000000"/>
              </w:rPr>
              <w:t xml:space="preserve"> </w:t>
            </w:r>
          </w:p>
          <w:p w14:paraId="6E0D4016" w14:textId="77777777" w:rsidR="00641E0C" w:rsidRDefault="00641E0C" w:rsidP="00D313C3">
            <w:pPr>
              <w:rPr>
                <w:rFonts w:cstheme="minorHAnsi"/>
                <w:color w:val="000000"/>
              </w:rPr>
            </w:pPr>
          </w:p>
          <w:p w14:paraId="0D607F4F" w14:textId="77777777" w:rsidR="00641E0C" w:rsidRPr="00641E0C" w:rsidRDefault="00641E0C" w:rsidP="00D313C3">
            <w:pPr>
              <w:rPr>
                <w:rFonts w:cstheme="minorHAnsi"/>
                <w:b/>
                <w:color w:val="000000"/>
              </w:rPr>
            </w:pPr>
            <w:r w:rsidRPr="00641E0C">
              <w:rPr>
                <w:rFonts w:cstheme="minorHAnsi"/>
                <w:b/>
                <w:color w:val="000000"/>
              </w:rPr>
              <w:t>Reference:</w:t>
            </w:r>
          </w:p>
          <w:p w14:paraId="4A00C228" w14:textId="77777777" w:rsidR="00641E0C" w:rsidRDefault="00641E0C" w:rsidP="00D313C3">
            <w:pPr>
              <w:rPr>
                <w:rFonts w:cstheme="minorHAnsi"/>
                <w:color w:val="000000"/>
              </w:rPr>
            </w:pPr>
            <w:r>
              <w:rPr>
                <w:rFonts w:cstheme="minorHAnsi"/>
                <w:color w:val="000000"/>
              </w:rPr>
              <w:t xml:space="preserve">Magee, W.L., Clark, I., </w:t>
            </w:r>
            <w:proofErr w:type="spellStart"/>
            <w:r>
              <w:rPr>
                <w:rFonts w:cstheme="minorHAnsi"/>
                <w:color w:val="000000"/>
              </w:rPr>
              <w:t>Tamplin</w:t>
            </w:r>
            <w:proofErr w:type="spellEnd"/>
            <w:r>
              <w:rPr>
                <w:rFonts w:cstheme="minorHAnsi"/>
                <w:color w:val="000000"/>
              </w:rPr>
              <w:t xml:space="preserve">, J., &amp; </w:t>
            </w:r>
            <w:proofErr w:type="spellStart"/>
            <w:r>
              <w:rPr>
                <w:rFonts w:cstheme="minorHAnsi"/>
                <w:color w:val="000000"/>
              </w:rPr>
              <w:t>Bradt</w:t>
            </w:r>
            <w:proofErr w:type="spellEnd"/>
            <w:r>
              <w:rPr>
                <w:rFonts w:cstheme="minorHAnsi"/>
                <w:color w:val="000000"/>
              </w:rPr>
              <w:t xml:space="preserve">, J. (2017). Music interventions for acquired brain injury (Review). </w:t>
            </w:r>
            <w:r>
              <w:rPr>
                <w:rFonts w:cstheme="minorHAnsi"/>
                <w:i/>
                <w:color w:val="000000"/>
              </w:rPr>
              <w:t>Cochrane Database of Systematic Reviews, 2017</w:t>
            </w:r>
            <w:r>
              <w:rPr>
                <w:rFonts w:cstheme="minorHAnsi"/>
                <w:color w:val="000000"/>
              </w:rPr>
              <w:t xml:space="preserve">(1), 1 – 132. </w:t>
            </w:r>
            <w:proofErr w:type="spellStart"/>
            <w:proofErr w:type="gramStart"/>
            <w:r>
              <w:rPr>
                <w:rFonts w:cstheme="minorHAnsi"/>
                <w:color w:val="000000"/>
              </w:rPr>
              <w:t>doi</w:t>
            </w:r>
            <w:proofErr w:type="spellEnd"/>
            <w:proofErr w:type="gramEnd"/>
            <w:r>
              <w:rPr>
                <w:rFonts w:cstheme="minorHAnsi"/>
                <w:color w:val="000000"/>
              </w:rPr>
              <w:t>: 10.1002/14651858.CD006787.pub3.</w:t>
            </w:r>
          </w:p>
          <w:p w14:paraId="1A2544D0" w14:textId="77777777" w:rsidR="00641E0C" w:rsidRDefault="00641E0C" w:rsidP="00D313C3">
            <w:pPr>
              <w:rPr>
                <w:rFonts w:cstheme="minorHAnsi"/>
                <w:color w:val="000000"/>
              </w:rPr>
            </w:pPr>
          </w:p>
          <w:p w14:paraId="22CD8F98" w14:textId="77777777" w:rsidR="00641E0C" w:rsidRDefault="00641E0C" w:rsidP="00D313C3">
            <w:pPr>
              <w:rPr>
                <w:rFonts w:cstheme="minorHAnsi"/>
                <w:color w:val="000000"/>
              </w:rPr>
            </w:pPr>
          </w:p>
          <w:p w14:paraId="430A7E41" w14:textId="77777777" w:rsidR="00641E0C" w:rsidRDefault="00641E0C" w:rsidP="00D313C3">
            <w:pPr>
              <w:rPr>
                <w:rFonts w:cstheme="minorHAnsi"/>
                <w:color w:val="000000"/>
              </w:rPr>
            </w:pPr>
          </w:p>
          <w:p w14:paraId="30988178" w14:textId="346564D6" w:rsidR="00FA2569" w:rsidRPr="00454FF1" w:rsidRDefault="00FA2569" w:rsidP="000E69A4">
            <w:pPr>
              <w:rPr>
                <w:rFonts w:cstheme="minorHAnsi"/>
                <w:i/>
              </w:rPr>
            </w:pPr>
          </w:p>
        </w:tc>
        <w:bookmarkStart w:id="0" w:name="_GoBack"/>
        <w:bookmarkEnd w:id="0"/>
      </w:tr>
      <w:tr w:rsidR="00FA2569" w:rsidRPr="00454FF1" w14:paraId="392D6304" w14:textId="77777777" w:rsidTr="00B128CD">
        <w:trPr>
          <w:trHeight w:val="1028"/>
        </w:trPr>
        <w:tc>
          <w:tcPr>
            <w:tcW w:w="1950" w:type="dxa"/>
            <w:shd w:val="clear" w:color="auto" w:fill="F2F2F2" w:themeFill="background1" w:themeFillShade="F2"/>
          </w:tcPr>
          <w:p w14:paraId="06146792" w14:textId="77777777" w:rsidR="00FA2569" w:rsidRPr="00454FF1" w:rsidRDefault="004175CE">
            <w:pPr>
              <w:rPr>
                <w:rFonts w:cstheme="minorHAnsi"/>
                <w:b/>
              </w:rPr>
            </w:pPr>
            <w:r>
              <w:rPr>
                <w:rFonts w:cstheme="minorHAnsi"/>
                <w:b/>
              </w:rPr>
              <w:lastRenderedPageBreak/>
              <w:t>Expected outcomes and deliverables:</w:t>
            </w:r>
          </w:p>
        </w:tc>
        <w:tc>
          <w:tcPr>
            <w:tcW w:w="6958" w:type="dxa"/>
          </w:tcPr>
          <w:p w14:paraId="57D5FD1E" w14:textId="59640407" w:rsidR="00571A72" w:rsidRPr="00F718B2" w:rsidRDefault="00597B5A" w:rsidP="00D61347">
            <w:pPr>
              <w:rPr>
                <w:rFonts w:cstheme="minorHAnsi"/>
                <w:color w:val="000000"/>
              </w:rPr>
            </w:pPr>
            <w:r>
              <w:rPr>
                <w:rFonts w:cstheme="minorHAnsi"/>
                <w:color w:val="000000"/>
              </w:rPr>
              <w:t>Applicants can expect to gain skills in advanced literature searching and reference management, concept/argument mapping and</w:t>
            </w:r>
            <w:r w:rsidR="00F718B2">
              <w:rPr>
                <w:rFonts w:cstheme="minorHAnsi"/>
                <w:color w:val="000000"/>
              </w:rPr>
              <w:t xml:space="preserve"> academic</w:t>
            </w:r>
            <w:r>
              <w:rPr>
                <w:rFonts w:cstheme="minorHAnsi"/>
                <w:color w:val="000000"/>
              </w:rPr>
              <w:t xml:space="preserve"> writing.</w:t>
            </w:r>
            <w:r w:rsidR="00F718B2">
              <w:rPr>
                <w:rFonts w:cstheme="minorHAnsi"/>
                <w:color w:val="000000"/>
              </w:rPr>
              <w:t xml:space="preserve"> Applicants </w:t>
            </w:r>
            <w:proofErr w:type="gramStart"/>
            <w:r w:rsidR="00F718B2">
              <w:rPr>
                <w:rFonts w:cstheme="minorHAnsi"/>
                <w:color w:val="000000"/>
              </w:rPr>
              <w:t>will be expected</w:t>
            </w:r>
            <w:proofErr w:type="gramEnd"/>
            <w:r w:rsidR="00F718B2">
              <w:rPr>
                <w:rFonts w:cstheme="minorHAnsi"/>
                <w:color w:val="000000"/>
              </w:rPr>
              <w:t xml:space="preserve"> to produce a comprehensive literature review and a short oral report on the current state of the research in the field. </w:t>
            </w:r>
            <w:r>
              <w:rPr>
                <w:rFonts w:cstheme="minorHAnsi"/>
                <w:color w:val="000000"/>
              </w:rPr>
              <w:t xml:space="preserve"> Further</w:t>
            </w:r>
            <w:r w:rsidR="00F718B2">
              <w:rPr>
                <w:rFonts w:cstheme="minorHAnsi"/>
                <w:color w:val="000000"/>
              </w:rPr>
              <w:t>,</w:t>
            </w:r>
            <w:r>
              <w:rPr>
                <w:rFonts w:cstheme="minorHAnsi"/>
                <w:color w:val="000000"/>
              </w:rPr>
              <w:t xml:space="preserve"> the </w:t>
            </w:r>
            <w:r w:rsidR="00F718B2">
              <w:rPr>
                <w:rFonts w:cstheme="minorHAnsi"/>
                <w:color w:val="000000"/>
              </w:rPr>
              <w:t xml:space="preserve">applicants </w:t>
            </w:r>
            <w:proofErr w:type="gramStart"/>
            <w:r w:rsidR="00F718B2">
              <w:rPr>
                <w:rFonts w:cstheme="minorHAnsi"/>
                <w:color w:val="000000"/>
              </w:rPr>
              <w:t>will be expected</w:t>
            </w:r>
            <w:proofErr w:type="gramEnd"/>
            <w:r w:rsidR="00F718B2">
              <w:rPr>
                <w:rFonts w:cstheme="minorHAnsi"/>
                <w:color w:val="000000"/>
              </w:rPr>
              <w:t xml:space="preserve"> to work as part of a research team</w:t>
            </w:r>
            <w:r w:rsidR="00EE65D7">
              <w:rPr>
                <w:rFonts w:cstheme="minorHAnsi"/>
                <w:color w:val="000000"/>
              </w:rPr>
              <w:t xml:space="preserve"> and professionally collaborate with relevant stakeholders</w:t>
            </w:r>
            <w:r w:rsidR="00F718B2">
              <w:rPr>
                <w:rFonts w:cstheme="minorHAnsi"/>
                <w:color w:val="000000"/>
              </w:rPr>
              <w:t xml:space="preserve"> </w:t>
            </w:r>
            <w:r w:rsidR="00EE65D7">
              <w:rPr>
                <w:rFonts w:cstheme="minorHAnsi"/>
                <w:color w:val="000000"/>
              </w:rPr>
              <w:t>in order to contribute to the development of</w:t>
            </w:r>
            <w:r w:rsidR="00F718B2">
              <w:rPr>
                <w:rFonts w:cstheme="minorHAnsi"/>
                <w:color w:val="000000"/>
              </w:rPr>
              <w:t xml:space="preserve"> ethics applications, grant/funding applications and </w:t>
            </w:r>
            <w:r w:rsidR="004F637E">
              <w:rPr>
                <w:rFonts w:cstheme="minorHAnsi"/>
                <w:color w:val="000000"/>
              </w:rPr>
              <w:t>research protocols associated with the research.</w:t>
            </w:r>
          </w:p>
          <w:p w14:paraId="475C40C3" w14:textId="77777777" w:rsidR="00FA2569" w:rsidRPr="00454FF1" w:rsidRDefault="00FA2569" w:rsidP="00D61347">
            <w:pPr>
              <w:rPr>
                <w:rFonts w:cstheme="minorHAnsi"/>
                <w:i/>
              </w:rPr>
            </w:pPr>
          </w:p>
        </w:tc>
      </w:tr>
      <w:tr w:rsidR="00FA2569" w:rsidRPr="00454FF1" w14:paraId="790E1533" w14:textId="77777777" w:rsidTr="00641E0C">
        <w:trPr>
          <w:trHeight w:val="1412"/>
        </w:trPr>
        <w:tc>
          <w:tcPr>
            <w:tcW w:w="1950" w:type="dxa"/>
            <w:shd w:val="clear" w:color="auto" w:fill="F2F2F2" w:themeFill="background1" w:themeFillShade="F2"/>
          </w:tcPr>
          <w:p w14:paraId="1D3C52B1" w14:textId="77777777" w:rsidR="00FA2569" w:rsidRPr="00454FF1" w:rsidRDefault="00FA2569" w:rsidP="00D61347">
            <w:pPr>
              <w:rPr>
                <w:rFonts w:cstheme="minorHAnsi"/>
                <w:b/>
              </w:rPr>
            </w:pPr>
            <w:r w:rsidRPr="00454FF1">
              <w:rPr>
                <w:rFonts w:cstheme="minorHAnsi"/>
                <w:b/>
              </w:rPr>
              <w:t>Suitable for:</w:t>
            </w:r>
          </w:p>
        </w:tc>
        <w:tc>
          <w:tcPr>
            <w:tcW w:w="6958" w:type="dxa"/>
          </w:tcPr>
          <w:p w14:paraId="2E3D19A8" w14:textId="77777777" w:rsidR="00FA2569" w:rsidRPr="004F637E" w:rsidRDefault="004F637E" w:rsidP="00D61347">
            <w:pPr>
              <w:rPr>
                <w:rFonts w:cstheme="minorHAnsi"/>
                <w:i/>
                <w:color w:val="000000"/>
              </w:rPr>
            </w:pPr>
            <w:r>
              <w:rPr>
                <w:rFonts w:cstheme="minorHAnsi"/>
                <w:color w:val="000000"/>
              </w:rPr>
              <w:t>This project is open to applications from UQ enrolled School of Health and Rehabilitation students, preferably studying occupational therapy or physiotherapy, who have an interest in working with people with acquired brain injury. An understanding of music or the ability to play a musical instrument will be highly regarded but is not necessary for application.</w:t>
            </w:r>
          </w:p>
        </w:tc>
      </w:tr>
      <w:tr w:rsidR="00FA2569" w:rsidRPr="00454FF1" w14:paraId="601E0625" w14:textId="77777777" w:rsidTr="00B128CD">
        <w:tc>
          <w:tcPr>
            <w:tcW w:w="1950" w:type="dxa"/>
            <w:shd w:val="clear" w:color="auto" w:fill="F2F2F2" w:themeFill="background1" w:themeFillShade="F2"/>
          </w:tcPr>
          <w:p w14:paraId="2C503732" w14:textId="77777777" w:rsidR="00FA2569" w:rsidRDefault="00C20DAA" w:rsidP="00D313C3">
            <w:pPr>
              <w:rPr>
                <w:rFonts w:cstheme="minorHAnsi"/>
                <w:b/>
              </w:rPr>
            </w:pPr>
            <w:r>
              <w:rPr>
                <w:rFonts w:cstheme="minorHAnsi"/>
                <w:b/>
              </w:rPr>
              <w:t xml:space="preserve">Primary </w:t>
            </w:r>
            <w:r w:rsidR="00FA2569" w:rsidRPr="00454FF1">
              <w:rPr>
                <w:rFonts w:cstheme="minorHAnsi"/>
                <w:b/>
              </w:rPr>
              <w:t>Supervisor:</w:t>
            </w:r>
          </w:p>
          <w:p w14:paraId="1C6241C6" w14:textId="77777777" w:rsidR="00C20DAA" w:rsidRPr="00454FF1" w:rsidRDefault="00C20DAA" w:rsidP="00D313C3">
            <w:pPr>
              <w:rPr>
                <w:rFonts w:cstheme="minorHAnsi"/>
                <w:b/>
              </w:rPr>
            </w:pPr>
          </w:p>
        </w:tc>
        <w:tc>
          <w:tcPr>
            <w:tcW w:w="6958" w:type="dxa"/>
          </w:tcPr>
          <w:p w14:paraId="0081FCC9" w14:textId="77777777" w:rsidR="003D4A47" w:rsidRDefault="003D4A47" w:rsidP="00FA2569">
            <w:pPr>
              <w:rPr>
                <w:rFonts w:cstheme="minorHAnsi"/>
              </w:rPr>
            </w:pPr>
          </w:p>
          <w:p w14:paraId="15CB52CF" w14:textId="77777777" w:rsidR="003D4A47" w:rsidRPr="00941E04" w:rsidRDefault="003D4A47" w:rsidP="00FA2569">
            <w:pPr>
              <w:rPr>
                <w:rFonts w:cstheme="minorHAnsi"/>
              </w:rPr>
            </w:pPr>
            <w:r>
              <w:rPr>
                <w:rFonts w:cstheme="minorHAnsi"/>
              </w:rPr>
              <w:t>Mrs Melanie Hoyle and Dr Tammy Aplin</w:t>
            </w:r>
          </w:p>
          <w:p w14:paraId="343493FC" w14:textId="77777777" w:rsidR="00FA2569" w:rsidRPr="00454FF1" w:rsidRDefault="00FA2569" w:rsidP="00FA2569">
            <w:pPr>
              <w:rPr>
                <w:rFonts w:cstheme="minorHAnsi"/>
                <w:i/>
              </w:rPr>
            </w:pPr>
          </w:p>
        </w:tc>
      </w:tr>
      <w:tr w:rsidR="00FA2569" w:rsidRPr="00454FF1" w14:paraId="66DDDD99" w14:textId="77777777" w:rsidTr="00B128CD">
        <w:trPr>
          <w:trHeight w:val="446"/>
        </w:trPr>
        <w:tc>
          <w:tcPr>
            <w:tcW w:w="1950" w:type="dxa"/>
            <w:shd w:val="clear" w:color="auto" w:fill="F2F2F2" w:themeFill="background1" w:themeFillShade="F2"/>
          </w:tcPr>
          <w:p w14:paraId="7ADEA898" w14:textId="77777777" w:rsidR="00FA2569" w:rsidRPr="00454FF1" w:rsidRDefault="00FA2569" w:rsidP="00D61347">
            <w:pPr>
              <w:rPr>
                <w:rFonts w:cstheme="minorHAnsi"/>
                <w:b/>
              </w:rPr>
            </w:pPr>
            <w:r>
              <w:rPr>
                <w:rFonts w:cstheme="minorHAnsi"/>
                <w:b/>
              </w:rPr>
              <w:t>Further info:</w:t>
            </w:r>
          </w:p>
        </w:tc>
        <w:tc>
          <w:tcPr>
            <w:tcW w:w="6958" w:type="dxa"/>
          </w:tcPr>
          <w:p w14:paraId="4AF6CDFF" w14:textId="77777777" w:rsidR="00FA2569" w:rsidRDefault="00FA2569" w:rsidP="00FA2569">
            <w:pPr>
              <w:rPr>
                <w:rFonts w:cstheme="minorHAnsi"/>
              </w:rPr>
            </w:pPr>
            <w:r w:rsidRPr="00941E04">
              <w:rPr>
                <w:rFonts w:cstheme="minorHAnsi"/>
              </w:rPr>
              <w:t>If</w:t>
            </w:r>
            <w:r w:rsidR="003570F0">
              <w:rPr>
                <w:rFonts w:cstheme="minorHAnsi"/>
              </w:rPr>
              <w:t xml:space="preserve"> </w:t>
            </w:r>
            <w:r w:rsidR="004F637E">
              <w:rPr>
                <w:rFonts w:cstheme="minorHAnsi"/>
              </w:rPr>
              <w:t>applicants would like to discuss the role further, please contact:</w:t>
            </w:r>
          </w:p>
          <w:p w14:paraId="7949965C" w14:textId="77777777" w:rsidR="004F637E" w:rsidRDefault="004F637E" w:rsidP="00FA2569">
            <w:pPr>
              <w:rPr>
                <w:rFonts w:cstheme="minorHAnsi"/>
              </w:rPr>
            </w:pPr>
            <w:r>
              <w:rPr>
                <w:rFonts w:cstheme="minorHAnsi"/>
              </w:rPr>
              <w:t>Mrs Melanie Hoyle via:</w:t>
            </w:r>
          </w:p>
          <w:p w14:paraId="171A48C0" w14:textId="77777777" w:rsidR="004F637E" w:rsidRDefault="004F637E" w:rsidP="004F637E">
            <w:pPr>
              <w:pStyle w:val="ListParagraph"/>
              <w:rPr>
                <w:rFonts w:cstheme="minorHAnsi"/>
              </w:rPr>
            </w:pPr>
            <w:r>
              <w:rPr>
                <w:rFonts w:cstheme="minorHAnsi"/>
              </w:rPr>
              <w:t xml:space="preserve">Email: </w:t>
            </w:r>
            <w:hyperlink r:id="rId6" w:history="1">
              <w:r w:rsidRPr="006524A9">
                <w:rPr>
                  <w:rStyle w:val="Hyperlink"/>
                  <w:rFonts w:cstheme="minorHAnsi"/>
                </w:rPr>
                <w:t>m.hoyle@uq.edu.au</w:t>
              </w:r>
            </w:hyperlink>
          </w:p>
          <w:p w14:paraId="6665B501" w14:textId="77777777" w:rsidR="00941E04" w:rsidRPr="00941E04" w:rsidRDefault="004F637E" w:rsidP="008D76B9">
            <w:pPr>
              <w:pStyle w:val="ListParagraph"/>
              <w:rPr>
                <w:rFonts w:cstheme="minorHAnsi"/>
              </w:rPr>
            </w:pPr>
            <w:r>
              <w:rPr>
                <w:rFonts w:cstheme="minorHAnsi"/>
              </w:rPr>
              <w:t>Phone: (07) 3365 6161</w:t>
            </w:r>
          </w:p>
        </w:tc>
      </w:tr>
    </w:tbl>
    <w:p w14:paraId="0531F65D" w14:textId="77777777" w:rsidR="00A54AF7" w:rsidRDefault="00A54AF7"/>
    <w:sectPr w:rsidR="00A54AF7" w:rsidSect="003B27F3">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E2F2B"/>
    <w:multiLevelType w:val="hybridMultilevel"/>
    <w:tmpl w:val="A4E0C27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7F133D5"/>
    <w:multiLevelType w:val="hybridMultilevel"/>
    <w:tmpl w:val="2ABE25D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077880"/>
    <w:multiLevelType w:val="hybridMultilevel"/>
    <w:tmpl w:val="EFCAB138"/>
    <w:lvl w:ilvl="0" w:tplc="25ACA18C">
      <w:start w:val="8"/>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7BF02BC"/>
    <w:multiLevelType w:val="hybridMultilevel"/>
    <w:tmpl w:val="2C088FF2"/>
    <w:lvl w:ilvl="0" w:tplc="1F34958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EF269D"/>
    <w:multiLevelType w:val="hybridMultilevel"/>
    <w:tmpl w:val="A5FE7300"/>
    <w:lvl w:ilvl="0" w:tplc="7AF22EAA">
      <w:start w:val="8"/>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87972D2"/>
    <w:multiLevelType w:val="hybridMultilevel"/>
    <w:tmpl w:val="756ACAB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390288F"/>
    <w:multiLevelType w:val="hybridMultilevel"/>
    <w:tmpl w:val="52EE0488"/>
    <w:lvl w:ilvl="0" w:tplc="07F0F5AC">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9B60B4"/>
    <w:multiLevelType w:val="hybridMultilevel"/>
    <w:tmpl w:val="ADF2A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95286E"/>
    <w:multiLevelType w:val="hybridMultilevel"/>
    <w:tmpl w:val="77C4F4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2"/>
  </w:num>
  <w:num w:numId="5">
    <w:abstractNumId w:val="8"/>
  </w:num>
  <w:num w:numId="6">
    <w:abstractNumId w:val="5"/>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0D27E8"/>
    <w:rsid w:val="000E69A4"/>
    <w:rsid w:val="000F0953"/>
    <w:rsid w:val="00110A27"/>
    <w:rsid w:val="00147250"/>
    <w:rsid w:val="0015100D"/>
    <w:rsid w:val="00160A87"/>
    <w:rsid w:val="001C1584"/>
    <w:rsid w:val="00212F25"/>
    <w:rsid w:val="0022538A"/>
    <w:rsid w:val="003530BD"/>
    <w:rsid w:val="003570F0"/>
    <w:rsid w:val="003A60E0"/>
    <w:rsid w:val="003B27F3"/>
    <w:rsid w:val="003D4A47"/>
    <w:rsid w:val="004062FD"/>
    <w:rsid w:val="004175CE"/>
    <w:rsid w:val="00454FF1"/>
    <w:rsid w:val="004C1625"/>
    <w:rsid w:val="004F637E"/>
    <w:rsid w:val="00502FC5"/>
    <w:rsid w:val="0050363A"/>
    <w:rsid w:val="00571A72"/>
    <w:rsid w:val="00597B5A"/>
    <w:rsid w:val="005B69D7"/>
    <w:rsid w:val="00641E0C"/>
    <w:rsid w:val="008274CF"/>
    <w:rsid w:val="0089490F"/>
    <w:rsid w:val="008D76B9"/>
    <w:rsid w:val="008F0228"/>
    <w:rsid w:val="00941E04"/>
    <w:rsid w:val="00944610"/>
    <w:rsid w:val="00A54AF7"/>
    <w:rsid w:val="00A85667"/>
    <w:rsid w:val="00B11078"/>
    <w:rsid w:val="00B128CD"/>
    <w:rsid w:val="00B82BF2"/>
    <w:rsid w:val="00BD08EC"/>
    <w:rsid w:val="00C147B2"/>
    <w:rsid w:val="00C20DAA"/>
    <w:rsid w:val="00C52B67"/>
    <w:rsid w:val="00C736FA"/>
    <w:rsid w:val="00CA61F7"/>
    <w:rsid w:val="00D313C3"/>
    <w:rsid w:val="00D61347"/>
    <w:rsid w:val="00D8343C"/>
    <w:rsid w:val="00E337BF"/>
    <w:rsid w:val="00EE65D7"/>
    <w:rsid w:val="00F718B2"/>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06C4D"/>
  <w15:docId w15:val="{B8117C90-C50F-4944-8308-5AD48A64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15100D"/>
    <w:pPr>
      <w:ind w:left="720"/>
      <w:contextualSpacing/>
    </w:pPr>
  </w:style>
  <w:style w:type="paragraph" w:styleId="HTMLPreformatted">
    <w:name w:val="HTML Preformatted"/>
    <w:basedOn w:val="Normal"/>
    <w:link w:val="HTMLPreformattedChar"/>
    <w:uiPriority w:val="99"/>
    <w:semiHidden/>
    <w:unhideWhenUsed/>
    <w:rsid w:val="00641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641E0C"/>
    <w:rPr>
      <w:rFonts w:ascii="Courier New" w:eastAsia="Times New Roman" w:hAnsi="Courier New" w:cs="Courier New"/>
      <w:sz w:val="20"/>
      <w:szCs w:val="20"/>
      <w:lang w:eastAsia="en-AU"/>
    </w:rPr>
  </w:style>
  <w:style w:type="character" w:styleId="Emphasis">
    <w:name w:val="Emphasis"/>
    <w:basedOn w:val="DefaultParagraphFont"/>
    <w:uiPriority w:val="20"/>
    <w:qFormat/>
    <w:rsid w:val="00641E0C"/>
    <w:rPr>
      <w:i/>
      <w:iCs/>
    </w:rPr>
  </w:style>
  <w:style w:type="character" w:styleId="CommentReference">
    <w:name w:val="annotation reference"/>
    <w:basedOn w:val="DefaultParagraphFont"/>
    <w:uiPriority w:val="99"/>
    <w:semiHidden/>
    <w:unhideWhenUsed/>
    <w:rsid w:val="00BD08EC"/>
    <w:rPr>
      <w:sz w:val="16"/>
      <w:szCs w:val="16"/>
    </w:rPr>
  </w:style>
  <w:style w:type="paragraph" w:styleId="CommentText">
    <w:name w:val="annotation text"/>
    <w:basedOn w:val="Normal"/>
    <w:link w:val="CommentTextChar"/>
    <w:uiPriority w:val="99"/>
    <w:semiHidden/>
    <w:unhideWhenUsed/>
    <w:rsid w:val="00BD08EC"/>
    <w:rPr>
      <w:sz w:val="20"/>
      <w:szCs w:val="20"/>
    </w:rPr>
  </w:style>
  <w:style w:type="character" w:customStyle="1" w:styleId="CommentTextChar">
    <w:name w:val="Comment Text Char"/>
    <w:basedOn w:val="DefaultParagraphFont"/>
    <w:link w:val="CommentText"/>
    <w:uiPriority w:val="99"/>
    <w:semiHidden/>
    <w:rsid w:val="00BD08EC"/>
    <w:rPr>
      <w:sz w:val="20"/>
      <w:szCs w:val="20"/>
    </w:rPr>
  </w:style>
  <w:style w:type="paragraph" w:styleId="CommentSubject">
    <w:name w:val="annotation subject"/>
    <w:basedOn w:val="CommentText"/>
    <w:next w:val="CommentText"/>
    <w:link w:val="CommentSubjectChar"/>
    <w:uiPriority w:val="99"/>
    <w:semiHidden/>
    <w:unhideWhenUsed/>
    <w:rsid w:val="00BD08EC"/>
    <w:rPr>
      <w:b/>
      <w:bCs/>
    </w:rPr>
  </w:style>
  <w:style w:type="character" w:customStyle="1" w:styleId="CommentSubjectChar">
    <w:name w:val="Comment Subject Char"/>
    <w:basedOn w:val="CommentTextChar"/>
    <w:link w:val="CommentSubject"/>
    <w:uiPriority w:val="99"/>
    <w:semiHidden/>
    <w:rsid w:val="00BD08EC"/>
    <w:rPr>
      <w:b/>
      <w:bCs/>
      <w:sz w:val="20"/>
      <w:szCs w:val="20"/>
    </w:rPr>
  </w:style>
  <w:style w:type="paragraph" w:styleId="BalloonText">
    <w:name w:val="Balloon Text"/>
    <w:basedOn w:val="Normal"/>
    <w:link w:val="BalloonTextChar"/>
    <w:uiPriority w:val="99"/>
    <w:semiHidden/>
    <w:unhideWhenUsed/>
    <w:rsid w:val="00BD08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701055845">
      <w:bodyDiv w:val="1"/>
      <w:marLeft w:val="0"/>
      <w:marRight w:val="0"/>
      <w:marTop w:val="0"/>
      <w:marBottom w:val="0"/>
      <w:divBdr>
        <w:top w:val="none" w:sz="0" w:space="0" w:color="auto"/>
        <w:left w:val="none" w:sz="0" w:space="0" w:color="auto"/>
        <w:bottom w:val="none" w:sz="0" w:space="0" w:color="auto"/>
        <w:right w:val="none" w:sz="0" w:space="0" w:color="auto"/>
      </w:divBdr>
    </w:div>
    <w:div w:id="1122770759">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1813406985">
      <w:bodyDiv w:val="1"/>
      <w:marLeft w:val="0"/>
      <w:marRight w:val="0"/>
      <w:marTop w:val="0"/>
      <w:marBottom w:val="0"/>
      <w:divBdr>
        <w:top w:val="none" w:sz="0" w:space="0" w:color="auto"/>
        <w:left w:val="none" w:sz="0" w:space="0" w:color="auto"/>
        <w:bottom w:val="none" w:sz="0" w:space="0" w:color="auto"/>
        <w:right w:val="none" w:sz="0" w:space="0" w:color="auto"/>
      </w:divBdr>
      <w:divsChild>
        <w:div w:id="1798832672">
          <w:marLeft w:val="0"/>
          <w:marRight w:val="0"/>
          <w:marTop w:val="0"/>
          <w:marBottom w:val="0"/>
          <w:divBdr>
            <w:top w:val="none" w:sz="0" w:space="0" w:color="auto"/>
            <w:left w:val="none" w:sz="0" w:space="0" w:color="auto"/>
            <w:bottom w:val="none" w:sz="0" w:space="0" w:color="auto"/>
            <w:right w:val="none" w:sz="0" w:space="0" w:color="auto"/>
          </w:divBdr>
        </w:div>
        <w:div w:id="362899524">
          <w:marLeft w:val="0"/>
          <w:marRight w:val="0"/>
          <w:marTop w:val="0"/>
          <w:marBottom w:val="0"/>
          <w:divBdr>
            <w:top w:val="none" w:sz="0" w:space="0" w:color="auto"/>
            <w:left w:val="none" w:sz="0" w:space="0" w:color="auto"/>
            <w:bottom w:val="none" w:sz="0" w:space="0" w:color="auto"/>
            <w:right w:val="none" w:sz="0" w:space="0" w:color="auto"/>
          </w:divBdr>
        </w:div>
        <w:div w:id="460149898">
          <w:marLeft w:val="0"/>
          <w:marRight w:val="0"/>
          <w:marTop w:val="0"/>
          <w:marBottom w:val="0"/>
          <w:divBdr>
            <w:top w:val="none" w:sz="0" w:space="0" w:color="auto"/>
            <w:left w:val="none" w:sz="0" w:space="0" w:color="auto"/>
            <w:bottom w:val="none" w:sz="0" w:space="0" w:color="auto"/>
            <w:right w:val="none" w:sz="0" w:space="0" w:color="auto"/>
          </w:divBdr>
        </w:div>
        <w:div w:id="1419209798">
          <w:marLeft w:val="0"/>
          <w:marRight w:val="0"/>
          <w:marTop w:val="0"/>
          <w:marBottom w:val="0"/>
          <w:divBdr>
            <w:top w:val="none" w:sz="0" w:space="0" w:color="auto"/>
            <w:left w:val="none" w:sz="0" w:space="0" w:color="auto"/>
            <w:bottom w:val="none" w:sz="0" w:space="0" w:color="auto"/>
            <w:right w:val="none" w:sz="0" w:space="0" w:color="auto"/>
          </w:divBdr>
        </w:div>
        <w:div w:id="1581139904">
          <w:marLeft w:val="0"/>
          <w:marRight w:val="0"/>
          <w:marTop w:val="0"/>
          <w:marBottom w:val="0"/>
          <w:divBdr>
            <w:top w:val="none" w:sz="0" w:space="0" w:color="auto"/>
            <w:left w:val="none" w:sz="0" w:space="0" w:color="auto"/>
            <w:bottom w:val="none" w:sz="0" w:space="0" w:color="auto"/>
            <w:right w:val="none" w:sz="0" w:space="0" w:color="auto"/>
          </w:divBdr>
        </w:div>
        <w:div w:id="1068304405">
          <w:marLeft w:val="0"/>
          <w:marRight w:val="0"/>
          <w:marTop w:val="0"/>
          <w:marBottom w:val="0"/>
          <w:divBdr>
            <w:top w:val="none" w:sz="0" w:space="0" w:color="auto"/>
            <w:left w:val="none" w:sz="0" w:space="0" w:color="auto"/>
            <w:bottom w:val="none" w:sz="0" w:space="0" w:color="auto"/>
            <w:right w:val="none" w:sz="0" w:space="0" w:color="auto"/>
          </w:divBdr>
        </w:div>
        <w:div w:id="721556504">
          <w:marLeft w:val="0"/>
          <w:marRight w:val="0"/>
          <w:marTop w:val="0"/>
          <w:marBottom w:val="0"/>
          <w:divBdr>
            <w:top w:val="none" w:sz="0" w:space="0" w:color="auto"/>
            <w:left w:val="none" w:sz="0" w:space="0" w:color="auto"/>
            <w:bottom w:val="none" w:sz="0" w:space="0" w:color="auto"/>
            <w:right w:val="none" w:sz="0" w:space="0" w:color="auto"/>
          </w:divBdr>
        </w:div>
      </w:divsChild>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hoyle@uq.edu.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B2C75-6584-4D2C-B88E-428E5567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Mitchell</dc:creator>
  <cp:lastModifiedBy>Bridget Moore</cp:lastModifiedBy>
  <cp:revision>4</cp:revision>
  <dcterms:created xsi:type="dcterms:W3CDTF">2019-07-08T05:12:00Z</dcterms:created>
  <dcterms:modified xsi:type="dcterms:W3CDTF">2019-07-29T02:12:00Z</dcterms:modified>
</cp:coreProperties>
</file>